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1D7560">
      <w:pPr>
        <w:pStyle w:val="in-table"/>
      </w:pPr>
      <w:bookmarkStart w:id="0" w:name="_GoBack"/>
      <w:bookmarkEnd w:id="0"/>
      <w:r>
        <w:rPr>
          <w:noProof/>
        </w:rPr>
        <mc:AlternateContent>
          <mc:Choice Requires="wps">
            <w:drawing>
              <wp:anchor distT="0" distB="0" distL="114300" distR="114300" simplePos="0" relativeHeight="251659776" behindDoc="0" locked="0" layoutInCell="1" allowOverlap="1" wp14:anchorId="666AA826" wp14:editId="24C19EA9">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054BE" w:rsidRDefault="008054B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rsidR="008054BE" w:rsidRDefault="008054BE"/>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3E5A58">
            <w:bookmarkStart w:id="1" w:name="woordmerk"/>
            <w:bookmarkStart w:id="2" w:name="woordmerk_bk"/>
            <w:bookmarkEnd w:id="1"/>
            <w:r>
              <w:rPr>
                <w:noProof/>
              </w:rPr>
              <w:drawing>
                <wp:inline distT="0" distB="0" distL="0" distR="0" wp14:anchorId="32F07F9A" wp14:editId="4F5C185A">
                  <wp:extent cx="2340869" cy="1583439"/>
                  <wp:effectExtent l="0" t="0" r="0" b="0"/>
                  <wp:docPr id="9"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3E5A58">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F75106" w:rsidRDefault="00A11D7C">
            <w:pPr>
              <w:pStyle w:val="adres"/>
            </w:pPr>
            <w:r>
              <w:t>Aan de Voorzitter van de Tweede Kamer</w:t>
            </w:r>
          </w:p>
          <w:p w:rsidR="00A11D7C" w:rsidRDefault="00A11D7C">
            <w:pPr>
              <w:pStyle w:val="adres"/>
            </w:pPr>
            <w:r>
              <w:t>der Staten-Generaal</w:t>
            </w:r>
          </w:p>
          <w:p w:rsidR="00A11D7C" w:rsidRDefault="00A11D7C">
            <w:pPr>
              <w:pStyle w:val="adres"/>
            </w:pPr>
            <w:r>
              <w:t>Postbus 20018</w:t>
            </w:r>
          </w:p>
          <w:p w:rsidR="00A11D7C" w:rsidRDefault="00A11D7C">
            <w:pPr>
              <w:pStyle w:val="adres"/>
            </w:pPr>
            <w:r>
              <w:t xml:space="preserve">2500 EA  DEN HAAG </w:t>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3E5A58">
              <w:rPr>
                <w:noProof/>
              </w:rPr>
              <w:t>Datum</w:t>
            </w:r>
            <w:r>
              <w:rPr>
                <w:noProof/>
              </w:rPr>
              <w:fldChar w:fldCharType="end"/>
            </w:r>
          </w:p>
        </w:tc>
        <w:tc>
          <w:tcPr>
            <w:tcW w:w="6413" w:type="dxa"/>
          </w:tcPr>
          <w:p w:rsidR="00F75106" w:rsidRDefault="00A11D7C">
            <w:pPr>
              <w:pStyle w:val="datumonderwerp"/>
              <w:tabs>
                <w:tab w:val="clear" w:pos="794"/>
                <w:tab w:val="left" w:pos="1092"/>
              </w:tabs>
              <w:ind w:left="1140" w:hanging="1140"/>
            </w:pPr>
            <w:r>
              <w:t>31 januari 2017</w:t>
            </w:r>
          </w:p>
        </w:tc>
      </w:tr>
      <w:tr w:rsidR="00F75106">
        <w:trPr>
          <w:trHeight w:hRule="exact" w:val="482"/>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3E5A58">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3E5A58">
              <w:t>Uitkomsten onderzoek ABDTOPConsult Vormen van regie op tolkdiensten VenJ-domein en reactie artikel OneworldUitkomsten onderzoek ABDTOPConsult Vormen van regie op tolkdiensten VenJ-domein en reactie artikel OneworldUitkomsten onderzoek ABDTOPConsult Vormen van regie op tolkdiensten VenJ-domein en reactie artikel OneworldUitkomsten onderzoek ABDTOPConsult Vormen van regie op tolkdiensten VenJ-domein en reactie artikel OneworldUitkomsten onderzoek ABDTOPConsult Vormen van regie op tolkdiensten VenJ-domein en reactie artikel OneworldUitkomsten onderzoek ABDTOPConsult Vormen van regie op tolkdiensten VenJ-domein en reactie artikel Oneworld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3E5A58" w:rsidRDefault="003E5A58" w:rsidP="003E5A58">
            <w:pPr>
              <w:pStyle w:val="afzendgegevens-bold"/>
            </w:pPr>
            <w:bookmarkStart w:id="3" w:name="referentiegegevens"/>
            <w:bookmarkStart w:id="4" w:name="referentiegegevens_bk"/>
            <w:bookmarkEnd w:id="3"/>
            <w:r>
              <w:t>Directoraat-Generaal Vreemdelingenzaken</w:t>
            </w:r>
          </w:p>
          <w:p w:rsidR="003E5A58" w:rsidRDefault="003E5A58" w:rsidP="003E5A58">
            <w:pPr>
              <w:pStyle w:val="afzendgegevens"/>
            </w:pPr>
            <w:r>
              <w:t>Directie Regie Vreemdelingenketen</w:t>
            </w:r>
          </w:p>
          <w:p w:rsidR="003E5A58" w:rsidRPr="00DF3DD0" w:rsidRDefault="003E5A58" w:rsidP="003E5A58">
            <w:pPr>
              <w:pStyle w:val="afzendgegevens"/>
              <w:rPr>
                <w:lang w:val="de-DE"/>
              </w:rPr>
            </w:pPr>
            <w:r w:rsidRPr="00DF3DD0">
              <w:rPr>
                <w:lang w:val="de-DE"/>
              </w:rPr>
              <w:t>-</w:t>
            </w:r>
          </w:p>
          <w:p w:rsidR="003E5A58" w:rsidRPr="00DF3DD0" w:rsidRDefault="003E5A58" w:rsidP="003E5A58">
            <w:pPr>
              <w:pStyle w:val="witregel1"/>
              <w:rPr>
                <w:lang w:val="de-DE"/>
              </w:rPr>
            </w:pPr>
            <w:r w:rsidRPr="00DF3DD0">
              <w:rPr>
                <w:lang w:val="de-DE"/>
              </w:rPr>
              <w:t> </w:t>
            </w:r>
          </w:p>
          <w:p w:rsidR="003E5A58" w:rsidRPr="00DF3DD0" w:rsidRDefault="003E5A58" w:rsidP="003E5A58">
            <w:pPr>
              <w:pStyle w:val="afzendgegevens"/>
              <w:rPr>
                <w:lang w:val="de-DE"/>
              </w:rPr>
            </w:pPr>
            <w:r w:rsidRPr="00DF3DD0">
              <w:rPr>
                <w:lang w:val="de-DE"/>
              </w:rPr>
              <w:t>Turfmarkt 147</w:t>
            </w:r>
          </w:p>
          <w:p w:rsidR="003E5A58" w:rsidRPr="00DF3DD0" w:rsidRDefault="003E5A58" w:rsidP="003E5A58">
            <w:pPr>
              <w:pStyle w:val="afzendgegevens"/>
              <w:rPr>
                <w:lang w:val="de-DE"/>
              </w:rPr>
            </w:pPr>
            <w:r w:rsidRPr="00DF3DD0">
              <w:rPr>
                <w:lang w:val="de-DE"/>
              </w:rPr>
              <w:t>2511 DP  Den Haag</w:t>
            </w:r>
          </w:p>
          <w:p w:rsidR="003E5A58" w:rsidRPr="00DF3DD0" w:rsidRDefault="003E5A58" w:rsidP="003E5A58">
            <w:pPr>
              <w:pStyle w:val="afzendgegevens"/>
              <w:rPr>
                <w:lang w:val="de-DE"/>
              </w:rPr>
            </w:pPr>
            <w:r w:rsidRPr="00DF3DD0">
              <w:rPr>
                <w:lang w:val="de-DE"/>
              </w:rPr>
              <w:t xml:space="preserve">Postbus 20301 </w:t>
            </w:r>
          </w:p>
          <w:p w:rsidR="003E5A58" w:rsidRPr="00DF3DD0" w:rsidRDefault="003E5A58" w:rsidP="003E5A58">
            <w:pPr>
              <w:pStyle w:val="afzendgegevens"/>
              <w:rPr>
                <w:lang w:val="de-DE"/>
              </w:rPr>
            </w:pPr>
            <w:r w:rsidRPr="00DF3DD0">
              <w:rPr>
                <w:lang w:val="de-DE"/>
              </w:rPr>
              <w:t>2500 EH  Den Haag</w:t>
            </w:r>
          </w:p>
          <w:p w:rsidR="003E5A58" w:rsidRPr="00DF3DD0" w:rsidRDefault="003E5A58" w:rsidP="003E5A58">
            <w:pPr>
              <w:pStyle w:val="afzendgegevens"/>
              <w:rPr>
                <w:lang w:val="de-DE"/>
              </w:rPr>
            </w:pPr>
            <w:r w:rsidRPr="00DF3DD0">
              <w:rPr>
                <w:lang w:val="de-DE"/>
              </w:rPr>
              <w:t>www.rijksoverheid.nl/venj</w:t>
            </w:r>
          </w:p>
          <w:p w:rsidR="003E5A58" w:rsidRPr="00DF3DD0" w:rsidRDefault="003E5A58" w:rsidP="003E5A58">
            <w:pPr>
              <w:pStyle w:val="witregel1"/>
              <w:rPr>
                <w:lang w:val="de-DE"/>
              </w:rPr>
            </w:pPr>
            <w:r w:rsidRPr="00DF3DD0">
              <w:rPr>
                <w:lang w:val="de-DE"/>
              </w:rPr>
              <w:t> </w:t>
            </w:r>
          </w:p>
          <w:p w:rsidR="003E5A58" w:rsidRPr="00DF3DD0" w:rsidRDefault="003E5A58" w:rsidP="003E5A58">
            <w:pPr>
              <w:pStyle w:val="witregel2"/>
              <w:rPr>
                <w:lang w:val="de-DE"/>
              </w:rPr>
            </w:pPr>
            <w:r w:rsidRPr="00DF3DD0">
              <w:rPr>
                <w:lang w:val="de-DE"/>
              </w:rPr>
              <w:t> </w:t>
            </w:r>
          </w:p>
          <w:p w:rsidR="003E5A58" w:rsidRDefault="003E5A58" w:rsidP="003E5A58">
            <w:pPr>
              <w:pStyle w:val="referentiekopjes"/>
            </w:pPr>
            <w:r>
              <w:t>Ons kenmerk</w:t>
            </w:r>
          </w:p>
          <w:p w:rsidR="003E5A58" w:rsidRDefault="003E5A58" w:rsidP="003E5A58">
            <w:pPr>
              <w:pStyle w:val="referentiegegevens"/>
            </w:pPr>
            <w:r>
              <w:fldChar w:fldCharType="begin"/>
            </w:r>
            <w:r>
              <w:instrText xml:space="preserve"> DOCPROPERTY onskenmerk </w:instrText>
            </w:r>
            <w:r>
              <w:fldChar w:fldCharType="separate"/>
            </w:r>
            <w:r>
              <w:t>2040271</w:t>
            </w:r>
            <w:r>
              <w:fldChar w:fldCharType="end"/>
            </w:r>
          </w:p>
          <w:p w:rsidR="003E5A58" w:rsidRDefault="003E5A58" w:rsidP="003E5A58">
            <w:pPr>
              <w:pStyle w:val="witregel1"/>
            </w:pPr>
            <w:r>
              <w:t> </w:t>
            </w:r>
          </w:p>
          <w:p w:rsidR="003E5A58" w:rsidRDefault="003E5A58" w:rsidP="003E5A58">
            <w:pPr>
              <w:pStyle w:val="referentiekopjes"/>
            </w:pPr>
            <w:r>
              <w:t>Bijlagen</w:t>
            </w:r>
          </w:p>
          <w:p w:rsidR="003E5A58" w:rsidRDefault="003E5A58" w:rsidP="003E5A58">
            <w:pPr>
              <w:pStyle w:val="referentiegegevens"/>
            </w:pPr>
            <w:r>
              <w:t>1</w:t>
            </w:r>
          </w:p>
          <w:p w:rsidR="003E5A58" w:rsidRDefault="003E5A58" w:rsidP="003E5A58">
            <w:pPr>
              <w:pStyle w:val="witregel1"/>
            </w:pPr>
            <w:r>
              <w:t> </w:t>
            </w:r>
          </w:p>
          <w:p w:rsidR="003E5A58" w:rsidRDefault="003E5A58" w:rsidP="003E5A58">
            <w:pPr>
              <w:pStyle w:val="clausule"/>
            </w:pPr>
            <w:r>
              <w:t>Bij beantwoording de datum en ons kenmerk vermelden. Wilt u slechts één zaak in uw brief behandelen.</w:t>
            </w:r>
          </w:p>
          <w:p w:rsidR="003E5A58" w:rsidRDefault="003E5A58" w:rsidP="003E5A58">
            <w:pPr>
              <w:pStyle w:val="referentiegegevens"/>
            </w:pPr>
          </w:p>
          <w:bookmarkEnd w:id="4"/>
          <w:p w:rsidR="00F75106" w:rsidRDefault="008A7B34" w:rsidP="003E5A58">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3B3805">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C22108" w:rsidTr="00C22108">
        <w:tc>
          <w:tcPr>
            <w:tcW w:w="7716" w:type="dxa"/>
          </w:tcPr>
          <w:p w:rsidR="00C22108" w:rsidRPr="00C22108" w:rsidRDefault="001D7560" w:rsidP="002353E3">
            <w:pPr>
              <w:pStyle w:val="broodtekst"/>
            </w:pPr>
            <w:r>
              <w:rPr>
                <w:noProof/>
                <w:sz w:val="20"/>
              </w:rPr>
              <w:lastRenderedPageBreak/>
              <mc:AlternateContent>
                <mc:Choice Requires="wps">
                  <w:drawing>
                    <wp:anchor distT="0" distB="0" distL="114300" distR="114300" simplePos="0" relativeHeight="251658752" behindDoc="0" locked="1" layoutInCell="1" allowOverlap="1" wp14:anchorId="1B1F13A2" wp14:editId="1240E6A6">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RDefault="00B2078A" w:rsidP="00B2078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filled="f" stroked="f" strokecolor="fuchsia">
                      <v:textbox inset="0,0,0,0">
                        <w:txbxContent>
                          <w:p w:rsidR="00B2078A" w:rsidRDefault="00B2078A" w:rsidP="00B2078A">
                            <w:pPr>
                              <w:pStyle w:val="Huisstijl-Paginanummering"/>
                            </w:pP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anchorId="5EDD3C01" wp14:editId="6853DA10">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9073C">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filled="f" stroked="f" strokecolor="fuchsia">
                      <v:textbox inset="0,0,0,0">
                        <w:txbxContent>
                          <w:p w:rsidR="0089073C" w:rsidRDefault="0089073C">
                            <w:pPr>
                              <w:pStyle w:val="Huisstijl-Paginanummering"/>
                            </w:pPr>
                          </w:p>
                        </w:txbxContent>
                      </v:textbox>
                      <w10:wrap anchorx="page" anchory="page"/>
                      <w10:anchorlock/>
                    </v:shape>
                  </w:pict>
                </mc:Fallback>
              </mc:AlternateContent>
            </w:r>
            <w:bookmarkStart w:id="7" w:name="aanhef"/>
            <w:bookmarkEnd w:id="7"/>
            <w:r w:rsidR="008A7B34" w:rsidRPr="00C22108">
              <w:fldChar w:fldCharType="begin"/>
            </w:r>
            <w:r w:rsidR="00C22108" w:rsidRPr="00C22108">
              <w:instrText xml:space="preserve"> DOCPROPERTY aanhefdoc *\MERGEFORMAT </w:instrText>
            </w:r>
            <w:r w:rsidR="008A7B34" w:rsidRPr="00C22108">
              <w:fldChar w:fldCharType="end"/>
            </w:r>
          </w:p>
        </w:tc>
      </w:tr>
    </w:tbl>
    <w:p w:rsidR="004C2DE6" w:rsidRPr="00A11D7C" w:rsidRDefault="008054BE" w:rsidP="00610DF5">
      <w:pPr>
        <w:pStyle w:val="broodtekst"/>
      </w:pPr>
      <w:bookmarkStart w:id="8" w:name="cursor"/>
      <w:bookmarkEnd w:id="8"/>
      <w:r w:rsidRPr="00A11D7C">
        <w:t xml:space="preserve">In mijn brief van 10 oktober heb ik </w:t>
      </w:r>
      <w:r w:rsidR="00B22976" w:rsidRPr="00A11D7C">
        <w:t>u gemeld dat ABDTOPConsult</w:t>
      </w:r>
      <w:r w:rsidR="00834F83" w:rsidRPr="00A11D7C">
        <w:t>,</w:t>
      </w:r>
      <w:r w:rsidR="00B22976" w:rsidRPr="00A11D7C">
        <w:t xml:space="preserve"> </w:t>
      </w:r>
      <w:r w:rsidR="00834F83" w:rsidRPr="00A11D7C">
        <w:t xml:space="preserve">in opdracht van de Bestuursraad Veiligheid en Justitie, </w:t>
      </w:r>
      <w:r w:rsidR="00B22976" w:rsidRPr="00A11D7C">
        <w:t xml:space="preserve">in juli 2016 een onderzoek is gestart, met als centrale vraag welke vormen van centrale </w:t>
      </w:r>
      <w:r w:rsidR="00021C7F" w:rsidRPr="00A11D7C">
        <w:t xml:space="preserve">regie </w:t>
      </w:r>
      <w:r w:rsidR="00B22976" w:rsidRPr="00A11D7C">
        <w:t>binnen het domein</w:t>
      </w:r>
      <w:r w:rsidR="00D858DF" w:rsidRPr="00A11D7C">
        <w:t xml:space="preserve"> van Veiligheid en Justitie</w:t>
      </w:r>
      <w:r w:rsidR="00B22976" w:rsidRPr="00A11D7C">
        <w:t xml:space="preserve"> </w:t>
      </w:r>
      <w:r w:rsidR="00021C7F" w:rsidRPr="00A11D7C">
        <w:t>oplossingen kunnen bieden voor problemen ten aanzien van tolkdiensten op het gebied van kwaliteit, inkoop en inzet.</w:t>
      </w:r>
      <w:r w:rsidR="00B22976" w:rsidRPr="00A11D7C">
        <w:rPr>
          <w:rStyle w:val="FootnoteReference"/>
        </w:rPr>
        <w:footnoteReference w:id="1"/>
      </w:r>
      <w:r w:rsidR="00B22976" w:rsidRPr="00A11D7C">
        <w:t xml:space="preserve"> Het onderzoek is inmiddels afgerond met een rapport dat u als bijlage bij deze brief treft.</w:t>
      </w:r>
      <w:r w:rsidR="000034EA" w:rsidRPr="00A11D7C">
        <w:t xml:space="preserve"> In deze brief treft u een toelichting op het rapport. Daarnaast </w:t>
      </w:r>
      <w:r w:rsidR="00610DF5" w:rsidRPr="00A11D7C">
        <w:t>bevat</w:t>
      </w:r>
      <w:r w:rsidR="000034EA" w:rsidRPr="00A11D7C">
        <w:t xml:space="preserve"> deze brief een reactie op een artikel van Oneworld</w:t>
      </w:r>
      <w:r w:rsidR="00610DF5" w:rsidRPr="00A11D7C">
        <w:t xml:space="preserve"> over het gebruik van registertolken,</w:t>
      </w:r>
      <w:r w:rsidR="00610DF5" w:rsidRPr="00A11D7C">
        <w:rPr>
          <w:rStyle w:val="FootnoteReference"/>
        </w:rPr>
        <w:footnoteReference w:id="2"/>
      </w:r>
      <w:r w:rsidR="00610DF5" w:rsidRPr="00A11D7C">
        <w:t xml:space="preserve"> zoals toegezegd op het AO Vreemdelingen- en asielbeleid op 19 januari 2017.</w:t>
      </w:r>
    </w:p>
    <w:p w:rsidR="004C2DE6" w:rsidRPr="00A11D7C" w:rsidRDefault="004C2DE6" w:rsidP="004C2DE6">
      <w:pPr>
        <w:pStyle w:val="broodtekst"/>
      </w:pPr>
    </w:p>
    <w:p w:rsidR="00B4572B" w:rsidRPr="00A11D7C" w:rsidRDefault="008F67D6" w:rsidP="00BB11E8">
      <w:pPr>
        <w:pStyle w:val="broodtekst"/>
      </w:pPr>
      <w:r w:rsidRPr="00A11D7C">
        <w:t>ABDTOPConsult heeft zich gebogen over de mate van eenduidigheid in de werkwijzen rond tolkeninzet en over het opdrachtgeverschap van het ministerie aan tolken en bemiddelaars. Er is sprake van versnippering, van verminderde effectieve kwaliteits- en integriteitsborging, en van inefficiëntie. Het rapport bevat dan ook nuttige adviezen om de kwaliteit, inkoop en inzet van tolkdiensten in het VenJ-domein te verbeteren.</w:t>
      </w:r>
    </w:p>
    <w:p w:rsidR="00B4572B" w:rsidRPr="00A11D7C" w:rsidRDefault="00B4572B" w:rsidP="00B4572B">
      <w:pPr>
        <w:pStyle w:val="broodtekst"/>
      </w:pPr>
    </w:p>
    <w:p w:rsidR="00B4572B" w:rsidRPr="00A11D7C" w:rsidRDefault="00B4572B" w:rsidP="00497DB3">
      <w:pPr>
        <w:pStyle w:val="broodtekst"/>
      </w:pPr>
      <w:r w:rsidRPr="00A11D7C">
        <w:t>Ik onderschrijf de bevindingen van het rapport. Ik neem de adviezen in het rapport over en heb de Bestuursraad VenJ opdracht gegeven</w:t>
      </w:r>
      <w:r w:rsidR="00F07E66" w:rsidRPr="00A11D7C">
        <w:t xml:space="preserve"> een eenduidige werkwijze en een professioneel opdrachtgeverschap vorm te geven, door middel van een krachtig maar ook gedegen transitieproces</w:t>
      </w:r>
      <w:r w:rsidR="00827E86" w:rsidRPr="00A11D7C">
        <w:t xml:space="preserve"> </w:t>
      </w:r>
      <w:r w:rsidR="00497DB3" w:rsidRPr="00A11D7C">
        <w:t>dat zich integraal richt</w:t>
      </w:r>
      <w:r w:rsidR="00827E86" w:rsidRPr="00A11D7C">
        <w:t xml:space="preserve"> op kwaliteit, inkoop en inzet</w:t>
      </w:r>
      <w:r w:rsidR="00F07E66" w:rsidRPr="00A11D7C">
        <w:t>.</w:t>
      </w:r>
    </w:p>
    <w:p w:rsidR="00834F83" w:rsidRPr="00A11D7C" w:rsidRDefault="00834F83" w:rsidP="00333584">
      <w:pPr>
        <w:pStyle w:val="broodtekst"/>
      </w:pPr>
    </w:p>
    <w:p w:rsidR="00D858DF" w:rsidRPr="00A11D7C" w:rsidRDefault="00F07E66" w:rsidP="00827E86">
      <w:pPr>
        <w:pStyle w:val="broodtekst"/>
      </w:pPr>
      <w:r w:rsidRPr="00A11D7C">
        <w:t>Hieronder ga ik op de adviezen in</w:t>
      </w:r>
      <w:r w:rsidR="00D858DF" w:rsidRPr="00A11D7C">
        <w:t>:</w:t>
      </w:r>
    </w:p>
    <w:p w:rsidR="001A6B97" w:rsidRPr="00A11D7C" w:rsidRDefault="001A6B97" w:rsidP="001A6B97">
      <w:pPr>
        <w:pStyle w:val="broodtekst"/>
        <w:numPr>
          <w:ilvl w:val="0"/>
          <w:numId w:val="47"/>
        </w:numPr>
      </w:pPr>
      <w:r w:rsidRPr="00A11D7C">
        <w:t>het Europees aanbesteden van tolkdiensten;</w:t>
      </w:r>
    </w:p>
    <w:p w:rsidR="001A6B97" w:rsidRPr="00A11D7C" w:rsidRDefault="001A6B97" w:rsidP="001A6B97">
      <w:pPr>
        <w:pStyle w:val="broodtekst"/>
        <w:numPr>
          <w:ilvl w:val="0"/>
          <w:numId w:val="47"/>
        </w:numPr>
      </w:pPr>
      <w:r w:rsidRPr="00A11D7C">
        <w:t>het Register beëdigde tolken en vertalers;</w:t>
      </w:r>
    </w:p>
    <w:p w:rsidR="001A6B97" w:rsidRPr="00A11D7C" w:rsidRDefault="001A6B97" w:rsidP="001A6B97">
      <w:pPr>
        <w:pStyle w:val="broodtekst"/>
        <w:numPr>
          <w:ilvl w:val="0"/>
          <w:numId w:val="47"/>
        </w:numPr>
      </w:pPr>
      <w:r w:rsidRPr="00A11D7C">
        <w:t>informatie-uitwisseling bij integriteitskwesties tolken.</w:t>
      </w:r>
    </w:p>
    <w:p w:rsidR="001A6B97" w:rsidRPr="00A11D7C" w:rsidRDefault="001A6B97" w:rsidP="001A6B97">
      <w:pPr>
        <w:pStyle w:val="broodtekst"/>
      </w:pPr>
    </w:p>
    <w:p w:rsidR="008054BE" w:rsidRPr="00A11D7C" w:rsidRDefault="001A6B97">
      <w:pPr>
        <w:pStyle w:val="broodtekst"/>
        <w:rPr>
          <w:b/>
          <w:bCs/>
        </w:rPr>
      </w:pPr>
      <w:r w:rsidRPr="00A11D7C">
        <w:rPr>
          <w:b/>
          <w:bCs/>
        </w:rPr>
        <w:t>Europees aanbesteden van tolkdiensten</w:t>
      </w:r>
    </w:p>
    <w:p w:rsidR="001A6B97" w:rsidRPr="00A11D7C" w:rsidRDefault="002E61C6" w:rsidP="00CB1F54">
      <w:pPr>
        <w:pStyle w:val="broodtekst"/>
      </w:pPr>
      <w:r w:rsidRPr="00A11D7C">
        <w:t xml:space="preserve">In 2005 is een begin gemaakt met het Europees aanbesteden van tolk- en vertaaldiensten in het VenJ-domein nadat het kabinet had bepaald dat </w:t>
      </w:r>
      <w:r w:rsidRPr="00A11D7C">
        <w:lastRenderedPageBreak/>
        <w:t xml:space="preserve">marktwerking in de publieke tolk- en vertaalmarkt ingevoerd diende te worden. Niet alle tolkdiensten binnen VenJ werden aanbesteed. </w:t>
      </w:r>
      <w:r w:rsidR="001718D1" w:rsidRPr="00A11D7C">
        <w:t xml:space="preserve">Naast het systeem van de Europese aanbesteding </w:t>
      </w:r>
      <w:r w:rsidRPr="00A11D7C">
        <w:t>was het</w:t>
      </w:r>
      <w:r w:rsidR="001718D1" w:rsidRPr="00A11D7C">
        <w:t xml:space="preserve"> </w:t>
      </w:r>
      <w:r w:rsidR="00021C7F" w:rsidRPr="00A11D7C">
        <w:t xml:space="preserve">onder de toenmalige Aanbestedingswet </w:t>
      </w:r>
      <w:r w:rsidRPr="00A11D7C">
        <w:t>mogelijk om</w:t>
      </w:r>
      <w:r w:rsidR="001718D1" w:rsidRPr="00A11D7C">
        <w:t xml:space="preserve"> zelfstandig tolkdiensten </w:t>
      </w:r>
      <w:r w:rsidR="009A6CA7" w:rsidRPr="00A11D7C">
        <w:t xml:space="preserve">in </w:t>
      </w:r>
      <w:r w:rsidRPr="00A11D7C">
        <w:t xml:space="preserve">te </w:t>
      </w:r>
      <w:r w:rsidR="00021C7F" w:rsidRPr="00A11D7C">
        <w:t xml:space="preserve">blijven </w:t>
      </w:r>
      <w:r w:rsidRPr="00A11D7C">
        <w:t>kopen</w:t>
      </w:r>
      <w:r w:rsidR="001718D1" w:rsidRPr="00A11D7C">
        <w:t xml:space="preserve">. </w:t>
      </w:r>
      <w:r w:rsidRPr="00A11D7C">
        <w:t>Met name</w:t>
      </w:r>
      <w:r w:rsidR="001718D1" w:rsidRPr="00A11D7C">
        <w:t xml:space="preserve"> het </w:t>
      </w:r>
      <w:r w:rsidR="0008664B" w:rsidRPr="00A11D7C">
        <w:t>O</w:t>
      </w:r>
      <w:r w:rsidR="001718D1" w:rsidRPr="00A11D7C">
        <w:t xml:space="preserve">penbaar </w:t>
      </w:r>
      <w:r w:rsidR="0008664B" w:rsidRPr="00A11D7C">
        <w:t>M</w:t>
      </w:r>
      <w:r w:rsidR="001718D1" w:rsidRPr="00A11D7C">
        <w:t>inisterie</w:t>
      </w:r>
      <w:r w:rsidR="00021C7F" w:rsidRPr="00A11D7C">
        <w:t>, de Raad voor de r</w:t>
      </w:r>
      <w:r w:rsidR="001718D1" w:rsidRPr="00A11D7C">
        <w:t xml:space="preserve">echtspraak, de </w:t>
      </w:r>
      <w:r w:rsidR="00B4572B" w:rsidRPr="00A11D7C">
        <w:t>Nationale P</w:t>
      </w:r>
      <w:r w:rsidR="001718D1" w:rsidRPr="00A11D7C">
        <w:t xml:space="preserve">olitie en de IND </w:t>
      </w:r>
      <w:r w:rsidR="00021C7F" w:rsidRPr="00A11D7C">
        <w:t>zijn</w:t>
      </w:r>
      <w:r w:rsidRPr="00A11D7C">
        <w:t xml:space="preserve"> de inkoop</w:t>
      </w:r>
      <w:r w:rsidR="001718D1" w:rsidRPr="00A11D7C">
        <w:t xml:space="preserve"> voor bepaalde tolk- en</w:t>
      </w:r>
      <w:r w:rsidRPr="00A11D7C">
        <w:t xml:space="preserve"> vertaaldiensten</w:t>
      </w:r>
      <w:r w:rsidR="001718D1" w:rsidRPr="00A11D7C">
        <w:t xml:space="preserve"> zelf </w:t>
      </w:r>
      <w:r w:rsidR="00021C7F" w:rsidRPr="00A11D7C">
        <w:t>blijven organiseren</w:t>
      </w:r>
      <w:r w:rsidR="001718D1" w:rsidRPr="00A11D7C">
        <w:t>.</w:t>
      </w:r>
    </w:p>
    <w:p w:rsidR="001A6B97" w:rsidRPr="00A11D7C" w:rsidRDefault="001A6B97">
      <w:pPr>
        <w:pStyle w:val="broodtekst"/>
      </w:pPr>
    </w:p>
    <w:p w:rsidR="001A6B97" w:rsidRPr="00A11D7C" w:rsidRDefault="002E61C6" w:rsidP="00021C7F">
      <w:pPr>
        <w:pStyle w:val="broodtekst"/>
      </w:pPr>
      <w:r w:rsidRPr="00A11D7C">
        <w:t xml:space="preserve">Vanaf april 2016 is de Europese richtlijn betreffende het plaatsen van overheidsopdrachten gewijzigd en geïmplementeerd via de gewijzigde Aanbestedingswet die per 1 juli 2016 in werking is getreden. Hiermee is de mogelijkheid </w:t>
      </w:r>
      <w:r w:rsidR="00834F83" w:rsidRPr="00A11D7C">
        <w:t xml:space="preserve">komen te vervallen </w:t>
      </w:r>
      <w:r w:rsidRPr="00A11D7C">
        <w:t>om</w:t>
      </w:r>
      <w:r w:rsidR="00834F83" w:rsidRPr="00A11D7C">
        <w:t xml:space="preserve"> als VenJ-organisatie zelfstandig tolkdiensten in te kopen. In het rapport wordt geadviseerd om middels een transitieperiode een zorgvuldige overstap te maken naar een passende aanbestedingsmethodiek.</w:t>
      </w:r>
    </w:p>
    <w:p w:rsidR="002E61C6" w:rsidRPr="00A11D7C" w:rsidRDefault="002E61C6">
      <w:pPr>
        <w:pStyle w:val="broodtekst"/>
      </w:pPr>
    </w:p>
    <w:p w:rsidR="001A6B97" w:rsidRPr="00A11D7C" w:rsidRDefault="001A6B97">
      <w:pPr>
        <w:pStyle w:val="broodtekst"/>
        <w:rPr>
          <w:b/>
          <w:bCs/>
        </w:rPr>
      </w:pPr>
      <w:r w:rsidRPr="00A11D7C">
        <w:rPr>
          <w:b/>
          <w:bCs/>
        </w:rPr>
        <w:t>Register beëdigde tolken en vertalers</w:t>
      </w:r>
    </w:p>
    <w:p w:rsidR="009A6CA7" w:rsidRPr="00A11D7C" w:rsidRDefault="00DF3DD0" w:rsidP="00DF3DD0">
      <w:pPr>
        <w:pStyle w:val="broodtekst"/>
      </w:pPr>
      <w:r w:rsidRPr="00A11D7C">
        <w:t xml:space="preserve">In het AO van 19 januari jl. heb ik toegezegd te reageren op het bovengenoemde artikel van Oneworld. </w:t>
      </w:r>
      <w:r w:rsidR="006A3071" w:rsidRPr="00A11D7C">
        <w:t xml:space="preserve">Oneworld stelt </w:t>
      </w:r>
      <w:r w:rsidRPr="00A11D7C">
        <w:t>hierin</w:t>
      </w:r>
      <w:r w:rsidR="006A3071" w:rsidRPr="00A11D7C">
        <w:t xml:space="preserve"> dat meerdere overheidsinstanties de Wbtv niet naleven. </w:t>
      </w:r>
      <w:r w:rsidR="00533DB7" w:rsidRPr="00A11D7C">
        <w:t>Ik verwijs u graag naar mijn antwoord op Kamervragen over dit onderwerp</w:t>
      </w:r>
      <w:r w:rsidR="00533DB7" w:rsidRPr="00A11D7C">
        <w:rPr>
          <w:rStyle w:val="FootnoteReference"/>
        </w:rPr>
        <w:footnoteReference w:id="3"/>
      </w:r>
      <w:r w:rsidRPr="00A11D7C">
        <w:t>, waaruit blijkt dat deze conclusie van Oneworld te algemeen is geformuleerd.</w:t>
      </w:r>
      <w:r w:rsidR="006A3071" w:rsidRPr="00A11D7C">
        <w:t xml:space="preserve"> Uit het onderzoek van ABDTOPConsult is wel</w:t>
      </w:r>
      <w:r w:rsidR="001718D1" w:rsidRPr="00A11D7C">
        <w:t xml:space="preserve"> naar voren gekomen dat de inrichting van het Register beëdigde tolken en vertalers verbeterd zou kunnen worden. In antwoord op </w:t>
      </w:r>
      <w:r w:rsidR="00B454BB" w:rsidRPr="00A11D7C">
        <w:t xml:space="preserve">de </w:t>
      </w:r>
      <w:r w:rsidR="001718D1" w:rsidRPr="00A11D7C">
        <w:t xml:space="preserve">Kamervragen </w:t>
      </w:r>
      <w:r w:rsidR="00B454BB" w:rsidRPr="00A11D7C">
        <w:t xml:space="preserve">waar Oneworld naar verwijst, </w:t>
      </w:r>
      <w:r w:rsidR="001718D1" w:rsidRPr="00A11D7C">
        <w:t xml:space="preserve">is uitgelegd dat het met name in de vreemdelingenketen lastig is om Registertolken te vinden. In diverse talen zijn geen taal- of tolkopleidingen of </w:t>
      </w:r>
      <w:r w:rsidRPr="00A11D7C">
        <w:t>-</w:t>
      </w:r>
      <w:r w:rsidR="001718D1" w:rsidRPr="00A11D7C">
        <w:t xml:space="preserve">toetsen, waardoor de tolk zijn beheersing van de (vreemde) taal op C1-niveau niet kan aantonen. Dit is een </w:t>
      </w:r>
      <w:r w:rsidR="009A6CA7" w:rsidRPr="00A11D7C">
        <w:t xml:space="preserve">van de </w:t>
      </w:r>
      <w:r w:rsidR="001718D1" w:rsidRPr="00A11D7C">
        <w:t>voorwaarde</w:t>
      </w:r>
      <w:r w:rsidR="009A6CA7" w:rsidRPr="00A11D7C">
        <w:t>n</w:t>
      </w:r>
      <w:r w:rsidR="001718D1" w:rsidRPr="00A11D7C">
        <w:t xml:space="preserve"> om ingeschreven te worden als </w:t>
      </w:r>
      <w:r w:rsidR="009A6CA7" w:rsidRPr="00A11D7C">
        <w:t xml:space="preserve">beëdigd </w:t>
      </w:r>
      <w:r w:rsidR="001718D1" w:rsidRPr="00A11D7C">
        <w:t>tolk in het R</w:t>
      </w:r>
      <w:r w:rsidR="009A6CA7" w:rsidRPr="00A11D7C">
        <w:t>egister</w:t>
      </w:r>
      <w:r w:rsidR="001718D1" w:rsidRPr="00A11D7C">
        <w:t>.</w:t>
      </w:r>
      <w:r w:rsidRPr="00A11D7C">
        <w:t xml:space="preserve"> </w:t>
      </w:r>
      <w:r w:rsidR="001E2A9A" w:rsidRPr="00A11D7C">
        <w:t>Om het aantal Registertolken te kunnen vergroten en beter zicht te krijgen op de inzet van tolken</w:t>
      </w:r>
      <w:r w:rsidRPr="00A11D7C">
        <w:t>,</w:t>
      </w:r>
      <w:r w:rsidR="00BB785E" w:rsidRPr="00A11D7C">
        <w:t xml:space="preserve"> </w:t>
      </w:r>
      <w:r w:rsidR="00157470" w:rsidRPr="00A11D7C">
        <w:t xml:space="preserve">alsmede </w:t>
      </w:r>
      <w:r w:rsidR="00BB785E" w:rsidRPr="00A11D7C">
        <w:t>de naleving van de afnameplicht</w:t>
      </w:r>
      <w:r w:rsidR="00C9513F" w:rsidRPr="00A11D7C">
        <w:t xml:space="preserve"> </w:t>
      </w:r>
      <w:r w:rsidR="00BB785E" w:rsidRPr="00A11D7C">
        <w:t>beter te</w:t>
      </w:r>
      <w:r w:rsidR="00157470" w:rsidRPr="00A11D7C">
        <w:t xml:space="preserve"> kunnen</w:t>
      </w:r>
      <w:r w:rsidR="00BB785E" w:rsidRPr="00A11D7C">
        <w:t xml:space="preserve"> borgen</w:t>
      </w:r>
      <w:r w:rsidR="001E2A9A" w:rsidRPr="00A11D7C">
        <w:t xml:space="preserve"> in het VenJ-domein</w:t>
      </w:r>
      <w:r w:rsidRPr="00A11D7C">
        <w:t>,</w:t>
      </w:r>
      <w:r w:rsidR="001E2A9A" w:rsidRPr="00A11D7C">
        <w:t xml:space="preserve"> wordt i</w:t>
      </w:r>
      <w:r w:rsidR="001718D1" w:rsidRPr="00A11D7C">
        <w:t xml:space="preserve">n het onderzoeksrapport een herijking van het Register voorgesteld waarbij verschillende niveaus van registratie onderscheiden </w:t>
      </w:r>
      <w:r w:rsidR="009A6CA7" w:rsidRPr="00A11D7C">
        <w:t xml:space="preserve">kunnen </w:t>
      </w:r>
      <w:r w:rsidR="001718D1" w:rsidRPr="00A11D7C">
        <w:t xml:space="preserve">worden. Aan elk </w:t>
      </w:r>
      <w:r w:rsidR="009A6CA7" w:rsidRPr="00A11D7C">
        <w:t>inschrijvings</w:t>
      </w:r>
      <w:r w:rsidR="001718D1" w:rsidRPr="00A11D7C">
        <w:t xml:space="preserve">niveau is een </w:t>
      </w:r>
      <w:r w:rsidR="009A6CA7" w:rsidRPr="00A11D7C">
        <w:t>specifiek</w:t>
      </w:r>
      <w:r w:rsidR="001718D1" w:rsidRPr="00A11D7C">
        <w:t xml:space="preserve"> eisenpakket gekoppeld. Dit zo</w:t>
      </w:r>
      <w:r w:rsidR="009A6CA7" w:rsidRPr="00A11D7C">
        <w:t>rgt</w:t>
      </w:r>
      <w:r w:rsidR="001718D1" w:rsidRPr="00A11D7C">
        <w:t xml:space="preserve"> er bijvoorbeeld voor dat tolken die de beheersing van de vreemde taal op </w:t>
      </w:r>
      <w:r w:rsidR="009A6CA7" w:rsidRPr="00A11D7C">
        <w:t xml:space="preserve">een bepaald </w:t>
      </w:r>
      <w:r w:rsidR="001718D1" w:rsidRPr="00A11D7C">
        <w:t>niveau niet kunnen aantonen maar andere tolkvaardigheden wel kun</w:t>
      </w:r>
      <w:r w:rsidR="009A6CA7" w:rsidRPr="00A11D7C">
        <w:t>nen aantonen, zich op een ander</w:t>
      </w:r>
      <w:r w:rsidR="001718D1" w:rsidRPr="00A11D7C">
        <w:t xml:space="preserve"> niveau </w:t>
      </w:r>
      <w:r w:rsidR="009A6CA7" w:rsidRPr="00A11D7C">
        <w:t xml:space="preserve">als beëdigd tolk </w:t>
      </w:r>
      <w:r w:rsidR="001718D1" w:rsidRPr="00A11D7C">
        <w:t xml:space="preserve">kunnen registreren. </w:t>
      </w:r>
      <w:r w:rsidR="009A6CA7" w:rsidRPr="00A11D7C">
        <w:t>Daarnaast kunnen de specialisaties in het Register worden uitgebreid. Aan welk (minimum) niveau de tolk moet voldoen voor specifieke tolkopdrachten zal nader worden vastgesteld.</w:t>
      </w:r>
    </w:p>
    <w:p w:rsidR="002E61C6" w:rsidRPr="00A11D7C" w:rsidRDefault="002E61C6" w:rsidP="001718D1">
      <w:pPr>
        <w:pStyle w:val="broodtekst"/>
      </w:pPr>
    </w:p>
    <w:p w:rsidR="0016779B" w:rsidRPr="00A11D7C" w:rsidRDefault="001718D1" w:rsidP="00A77646">
      <w:pPr>
        <w:pStyle w:val="broodtekst"/>
      </w:pPr>
      <w:r w:rsidRPr="00A11D7C">
        <w:t xml:space="preserve">Door te differentiëren </w:t>
      </w:r>
      <w:r w:rsidR="009A6CA7" w:rsidRPr="00A11D7C">
        <w:t xml:space="preserve">in opleidingscriteria </w:t>
      </w:r>
      <w:r w:rsidRPr="00A11D7C">
        <w:t xml:space="preserve">kunnen meer tolken zich registreren en wordt het aanbod </w:t>
      </w:r>
      <w:r w:rsidR="009A6CA7" w:rsidRPr="00A11D7C">
        <w:t xml:space="preserve">beëdigde tolken </w:t>
      </w:r>
      <w:r w:rsidRPr="00A11D7C">
        <w:t>voor afnemers groter. Daarmee komt er voor VenJ-organisaties een einde aan het werken met eigen lijsten. Immers, alle tolken die VenJ-organisaties in zouden willen zetten</w:t>
      </w:r>
      <w:r w:rsidR="00CB1F54" w:rsidRPr="00A11D7C">
        <w:t>,</w:t>
      </w:r>
      <w:r w:rsidRPr="00A11D7C">
        <w:t xml:space="preserve"> </w:t>
      </w:r>
      <w:r w:rsidR="00A77646" w:rsidRPr="00A11D7C">
        <w:t xml:space="preserve">moeten </w:t>
      </w:r>
      <w:r w:rsidRPr="00A11D7C">
        <w:t xml:space="preserve">dan </w:t>
      </w:r>
      <w:r w:rsidR="00A77646" w:rsidRPr="00A11D7C">
        <w:t xml:space="preserve">zijn ingeschreven </w:t>
      </w:r>
      <w:r w:rsidRPr="00A11D7C">
        <w:t xml:space="preserve">op een van de niveaus van het Register. Het zicht dat hiermee verkregen wordt op </w:t>
      </w:r>
      <w:r w:rsidR="004A72D5" w:rsidRPr="00A11D7C">
        <w:t>de</w:t>
      </w:r>
      <w:r w:rsidRPr="00A11D7C">
        <w:t xml:space="preserve"> tolken die worden ingezet in het VenJ-domein geven een betere borging van kwaliteit en integriteit.</w:t>
      </w:r>
      <w:r w:rsidR="00DF3EFA" w:rsidRPr="00A11D7C">
        <w:t xml:space="preserve"> </w:t>
      </w:r>
      <w:r w:rsidR="006A3994" w:rsidRPr="00A11D7C">
        <w:t xml:space="preserve">Het helpt bovendien om de inzet van tolken efficiënter te maken: het inzichtelijk maken van de groep tolken die beschikbaar is voor de VenJ-organisaties is, naast een eenduidige werkwijze, een belangrijke voorwaarde voor maximale transparantie bij het bestellen en plannen van tolken. Het streven is dat VenJ-organisaties uiteindelijk gezamenlijk zicht hebben op welke tolken </w:t>
      </w:r>
      <w:r w:rsidR="006A3994" w:rsidRPr="00A11D7C">
        <w:lastRenderedPageBreak/>
        <w:t>wanneer en waar ingezet kunnen worden</w:t>
      </w:r>
      <w:r w:rsidR="00D218D2" w:rsidRPr="00A11D7C">
        <w:t xml:space="preserve">, opdat de eigen inzet </w:t>
      </w:r>
      <w:r w:rsidR="00600809" w:rsidRPr="00A11D7C">
        <w:t xml:space="preserve">en de </w:t>
      </w:r>
      <w:r w:rsidR="00157470" w:rsidRPr="00A11D7C">
        <w:t xml:space="preserve">(controle op de) </w:t>
      </w:r>
      <w:r w:rsidR="00600809" w:rsidRPr="00A11D7C">
        <w:t>nakoming van de afnameplicht</w:t>
      </w:r>
      <w:r w:rsidR="00C9513F" w:rsidRPr="00A11D7C">
        <w:t xml:space="preserve"> </w:t>
      </w:r>
      <w:r w:rsidR="00D218D2" w:rsidRPr="00A11D7C">
        <w:t xml:space="preserve">daarop kan worden </w:t>
      </w:r>
      <w:r w:rsidR="00A77646" w:rsidRPr="00A11D7C">
        <w:t xml:space="preserve">ingericht en </w:t>
      </w:r>
      <w:r w:rsidR="00D218D2" w:rsidRPr="00A11D7C">
        <w:t>afgestemd</w:t>
      </w:r>
      <w:r w:rsidR="006A3994" w:rsidRPr="00A11D7C">
        <w:t>.</w:t>
      </w:r>
    </w:p>
    <w:p w:rsidR="001A6B97" w:rsidRPr="00A11D7C" w:rsidRDefault="001A6B97">
      <w:pPr>
        <w:pStyle w:val="broodtekst"/>
      </w:pPr>
    </w:p>
    <w:p w:rsidR="001A6B97" w:rsidRPr="00A11D7C" w:rsidRDefault="001A6B97">
      <w:pPr>
        <w:pStyle w:val="broodtekst"/>
        <w:rPr>
          <w:b/>
          <w:bCs/>
        </w:rPr>
      </w:pPr>
      <w:r w:rsidRPr="00A11D7C">
        <w:rPr>
          <w:b/>
          <w:bCs/>
        </w:rPr>
        <w:t>Informatie-uitwisseling bij integriteitskwesties tolken</w:t>
      </w:r>
    </w:p>
    <w:p w:rsidR="001D7560" w:rsidRPr="00A11D7C" w:rsidRDefault="00887873" w:rsidP="00494948">
      <w:pPr>
        <w:pStyle w:val="broodtekst"/>
      </w:pPr>
      <w:r w:rsidRPr="00A11D7C">
        <w:t xml:space="preserve">Informatie-uitwisseling tussen VenJ-organisaties bij integriteitskwesties die tolken betreffen is </w:t>
      </w:r>
      <w:r w:rsidR="004A72D5" w:rsidRPr="00A11D7C">
        <w:t xml:space="preserve">thans </w:t>
      </w:r>
      <w:r w:rsidRPr="00A11D7C">
        <w:t>niet zonder meer mogelijk</w:t>
      </w:r>
      <w:r w:rsidR="00A726E1" w:rsidRPr="00A11D7C">
        <w:t xml:space="preserve"> binnen het kader van de Wbp, omdat VenJ-organisaties </w:t>
      </w:r>
      <w:r w:rsidR="00021C7F" w:rsidRPr="00A11D7C">
        <w:t xml:space="preserve">middels de huidige organisatiegerichte werkwijze </w:t>
      </w:r>
      <w:r w:rsidR="00A726E1" w:rsidRPr="00A11D7C">
        <w:t>niet kunnen worden opgevat als één partij.</w:t>
      </w:r>
      <w:r w:rsidRPr="00A11D7C">
        <w:t xml:space="preserve"> In het onderzoeks</w:t>
      </w:r>
      <w:r w:rsidR="001D7560" w:rsidRPr="00A11D7C">
        <w:t xml:space="preserve">rapport wordt een oplossing aangedragen voor dit probleem. </w:t>
      </w:r>
      <w:r w:rsidR="004A72D5" w:rsidRPr="00A11D7C">
        <w:t>E</w:t>
      </w:r>
      <w:r w:rsidR="001D7560" w:rsidRPr="00A11D7C">
        <w:t>en herijking van het Register beëdigde tolken en vertalers</w:t>
      </w:r>
      <w:r w:rsidR="001718D1" w:rsidRPr="00A11D7C">
        <w:t xml:space="preserve"> – zie ook hierboven –</w:t>
      </w:r>
      <w:r w:rsidR="001D7560" w:rsidRPr="00A11D7C">
        <w:t xml:space="preserve"> </w:t>
      </w:r>
      <w:r w:rsidR="004A72D5" w:rsidRPr="00A11D7C">
        <w:t xml:space="preserve">zal </w:t>
      </w:r>
      <w:r w:rsidR="001D7560" w:rsidRPr="00A11D7C">
        <w:t>het</w:t>
      </w:r>
      <w:r w:rsidR="001718D1" w:rsidRPr="00A11D7C">
        <w:t xml:space="preserve"> </w:t>
      </w:r>
      <w:r w:rsidR="001D7560" w:rsidRPr="00A11D7C">
        <w:t xml:space="preserve">vraagstuk van informatie-uitwisseling tussen organisaties in het VenJ-domein </w:t>
      </w:r>
      <w:r w:rsidR="004A72D5" w:rsidRPr="00A11D7C">
        <w:t xml:space="preserve">kunnen </w:t>
      </w:r>
      <w:r w:rsidR="001D7560" w:rsidRPr="00A11D7C">
        <w:t>ondervangen</w:t>
      </w:r>
      <w:r w:rsidR="004A72D5" w:rsidRPr="00A11D7C">
        <w:t xml:space="preserve"> vanwege de centrale rol die het Register heeft ten aanzien van toetsing van kwaliteit en integriteit</w:t>
      </w:r>
      <w:r w:rsidR="001D7560" w:rsidRPr="00A11D7C">
        <w:t>. Voor de korte termijn biedt art. 9 van de Wet bescherming persoonsgegevens onder bepaalde voorwaarden ruimte voor het uitwisselen van informatie</w:t>
      </w:r>
      <w:r w:rsidR="00513271" w:rsidRPr="00A11D7C">
        <w:t xml:space="preserve"> binnen VenJ-organisaties</w:t>
      </w:r>
      <w:r w:rsidR="00494948" w:rsidRPr="00A11D7C">
        <w:t>.</w:t>
      </w:r>
    </w:p>
    <w:p w:rsidR="00D858DF" w:rsidRPr="00A11D7C" w:rsidRDefault="00D858DF">
      <w:pPr>
        <w:pStyle w:val="broodtekst"/>
      </w:pPr>
    </w:p>
    <w:p w:rsidR="00333584" w:rsidRPr="00A11D7C" w:rsidRDefault="00F07E66">
      <w:pPr>
        <w:pStyle w:val="broodtekst"/>
        <w:rPr>
          <w:b/>
          <w:bCs/>
        </w:rPr>
      </w:pPr>
      <w:r w:rsidRPr="00A11D7C">
        <w:rPr>
          <w:b/>
          <w:bCs/>
        </w:rPr>
        <w:t>Transitieproces</w:t>
      </w:r>
    </w:p>
    <w:p w:rsidR="00D858DF" w:rsidRPr="00A11D7C" w:rsidRDefault="00BB11E8" w:rsidP="00D15443">
      <w:pPr>
        <w:pStyle w:val="broodtekst"/>
      </w:pPr>
      <w:r w:rsidRPr="00A11D7C">
        <w:t xml:space="preserve">Het tegengaan van ineffectiviteit en inefficiëntie bij de inzet van tolken in het VenJ-domein is een thema dat naadloos past in de ontwikkeling van VenJ die is ingezet met het programma VenJ Verandert. </w:t>
      </w:r>
      <w:r w:rsidR="00333584" w:rsidRPr="00A11D7C">
        <w:t xml:space="preserve">Zoals het rapport aanbeveelt, beoog ik een krachtige transitie </w:t>
      </w:r>
      <w:r w:rsidR="00D15443" w:rsidRPr="00A11D7C">
        <w:t>waarin de knelpunten op de gebieden van kwaliteit, inkoop en inzet integraal worden aangepakt. Het is geen eenvoudig traject, dat van vandaag op morgen gerealiseerd kan worden. Ik verwacht over twee jaar een</w:t>
      </w:r>
      <w:r w:rsidR="0019579F" w:rsidRPr="00A11D7C">
        <w:t xml:space="preserve"> eindsituatie </w:t>
      </w:r>
      <w:r w:rsidR="00D15443" w:rsidRPr="00A11D7C">
        <w:t xml:space="preserve">bereikt te hebben </w:t>
      </w:r>
      <w:r w:rsidR="0019579F" w:rsidRPr="00A11D7C">
        <w:t>waarin beleid en werkwijze</w:t>
      </w:r>
      <w:r w:rsidR="00F90046" w:rsidRPr="00A11D7C">
        <w:t>n</w:t>
      </w:r>
      <w:r w:rsidR="0019579F" w:rsidRPr="00A11D7C">
        <w:t xml:space="preserve"> ten aanzien van tolkdiensten in het VenJ-domein eenduidig</w:t>
      </w:r>
      <w:r w:rsidR="00F90046" w:rsidRPr="00A11D7C">
        <w:t xml:space="preserve"> en</w:t>
      </w:r>
      <w:r w:rsidR="0019579F" w:rsidRPr="00A11D7C">
        <w:t xml:space="preserve"> effici</w:t>
      </w:r>
      <w:r w:rsidR="00F90046" w:rsidRPr="00A11D7C">
        <w:t xml:space="preserve">ënt </w:t>
      </w:r>
      <w:r w:rsidR="0019579F" w:rsidRPr="00A11D7C">
        <w:t>z</w:t>
      </w:r>
      <w:r w:rsidR="00D15443" w:rsidRPr="00A11D7C">
        <w:t>ullen</w:t>
      </w:r>
      <w:r w:rsidR="0019579F" w:rsidRPr="00A11D7C">
        <w:t xml:space="preserve"> zijn</w:t>
      </w:r>
      <w:r w:rsidR="00F90046" w:rsidRPr="00A11D7C">
        <w:t xml:space="preserve"> en kwaliteit goed geborgd</w:t>
      </w:r>
      <w:r w:rsidR="00D15443" w:rsidRPr="00A11D7C">
        <w:t xml:space="preserve"> is</w:t>
      </w:r>
      <w:r w:rsidR="0019579F" w:rsidRPr="00A11D7C">
        <w:t>.</w:t>
      </w:r>
    </w:p>
    <w:p w:rsidR="008054BE" w:rsidRPr="00A11D7C" w:rsidRDefault="008054BE">
      <w:pPr>
        <w:pStyle w:val="broodtekst"/>
      </w:pPr>
    </w:p>
    <w:p w:rsidR="00C81723" w:rsidRPr="00A11D7C" w:rsidRDefault="00C81723">
      <w:pPr>
        <w:pStyle w:val="broodtekst"/>
      </w:pPr>
    </w:p>
    <w:p w:rsidR="00F75106" w:rsidRPr="00A11D7C" w:rsidRDefault="008054BE">
      <w:pPr>
        <w:pStyle w:val="broodtekst"/>
      </w:pPr>
      <w:r w:rsidRPr="00A11D7C">
        <w:t>De Staatssecretaris van Veiligheid en Justitie</w:t>
      </w:r>
      <w:r w:rsidR="00A11D7C">
        <w:t>,</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3E5A58" w:rsidRPr="00A11D7C" w:rsidTr="00E64FAD">
              <w:tc>
                <w:tcPr>
                  <w:tcW w:w="7534" w:type="dxa"/>
                  <w:gridSpan w:val="3"/>
                  <w:shd w:val="clear" w:color="auto" w:fill="auto"/>
                </w:tcPr>
                <w:p w:rsidR="003E5A58" w:rsidRPr="00A11D7C" w:rsidRDefault="003E5A58" w:rsidP="003E5A58">
                  <w:pPr>
                    <w:pStyle w:val="broodtekst"/>
                  </w:pPr>
                  <w:bookmarkStart w:id="9" w:name="ondertekening"/>
                  <w:bookmarkStart w:id="10" w:name="ondertekening_bk"/>
                  <w:bookmarkEnd w:id="9"/>
                </w:p>
              </w:tc>
            </w:tr>
            <w:tr w:rsidR="003E5A58" w:rsidRPr="00A11D7C" w:rsidTr="002A6B0B">
              <w:tc>
                <w:tcPr>
                  <w:tcW w:w="7534" w:type="dxa"/>
                  <w:gridSpan w:val="3"/>
                  <w:shd w:val="clear" w:color="auto" w:fill="auto"/>
                </w:tcPr>
                <w:p w:rsidR="003E5A58" w:rsidRPr="00A11D7C" w:rsidRDefault="003E5A58" w:rsidP="003E5A58">
                  <w:pPr>
                    <w:pStyle w:val="broodtekst"/>
                  </w:pPr>
                </w:p>
              </w:tc>
            </w:tr>
            <w:tr w:rsidR="003E5A58" w:rsidRPr="00A11D7C" w:rsidTr="00102B93">
              <w:tc>
                <w:tcPr>
                  <w:tcW w:w="7534" w:type="dxa"/>
                  <w:gridSpan w:val="3"/>
                  <w:shd w:val="clear" w:color="auto" w:fill="auto"/>
                </w:tcPr>
                <w:p w:rsidR="003E5A58" w:rsidRPr="00A11D7C" w:rsidRDefault="003E5A58" w:rsidP="003E5A58">
                  <w:pPr>
                    <w:pStyle w:val="broodtekst"/>
                  </w:pPr>
                </w:p>
              </w:tc>
            </w:tr>
            <w:tr w:rsidR="003E5A58" w:rsidRPr="00A11D7C" w:rsidTr="00AB2A4F">
              <w:tc>
                <w:tcPr>
                  <w:tcW w:w="7534" w:type="dxa"/>
                  <w:gridSpan w:val="3"/>
                  <w:shd w:val="clear" w:color="auto" w:fill="auto"/>
                </w:tcPr>
                <w:p w:rsidR="003E5A58" w:rsidRPr="00A11D7C" w:rsidRDefault="003E5A58" w:rsidP="003E5A58">
                  <w:pPr>
                    <w:pStyle w:val="broodtekst"/>
                  </w:pPr>
                </w:p>
              </w:tc>
            </w:tr>
            <w:tr w:rsidR="003E5A58" w:rsidRPr="00A11D7C" w:rsidTr="0084412E">
              <w:tc>
                <w:tcPr>
                  <w:tcW w:w="7534" w:type="dxa"/>
                  <w:gridSpan w:val="3"/>
                  <w:shd w:val="clear" w:color="auto" w:fill="auto"/>
                </w:tcPr>
                <w:p w:rsidR="003E5A58" w:rsidRPr="00A11D7C" w:rsidRDefault="003E5A58" w:rsidP="003E5A58">
                  <w:pPr>
                    <w:pStyle w:val="broodtekst"/>
                  </w:pPr>
                </w:p>
              </w:tc>
            </w:tr>
            <w:tr w:rsidR="003E5A58" w:rsidRPr="00A11D7C" w:rsidTr="003E5A58">
              <w:tc>
                <w:tcPr>
                  <w:tcW w:w="4209" w:type="dxa"/>
                  <w:shd w:val="clear" w:color="auto" w:fill="auto"/>
                </w:tcPr>
                <w:p w:rsidR="003E5A58" w:rsidRPr="00A11D7C" w:rsidRDefault="003E5A58" w:rsidP="003E5A58">
                  <w:pPr>
                    <w:pStyle w:val="broodtekst"/>
                  </w:pPr>
                  <w:r w:rsidRPr="00A11D7C">
                    <w:t>K.H.D.M. Dijkhoff</w:t>
                  </w:r>
                </w:p>
              </w:tc>
              <w:tc>
                <w:tcPr>
                  <w:tcW w:w="226" w:type="dxa"/>
                  <w:shd w:val="clear" w:color="auto" w:fill="auto"/>
                </w:tcPr>
                <w:p w:rsidR="003E5A58" w:rsidRPr="00A11D7C" w:rsidRDefault="003E5A58" w:rsidP="003E5A58">
                  <w:pPr>
                    <w:pStyle w:val="broodtekst"/>
                  </w:pPr>
                </w:p>
              </w:tc>
              <w:tc>
                <w:tcPr>
                  <w:tcW w:w="3099" w:type="dxa"/>
                  <w:shd w:val="clear" w:color="auto" w:fill="auto"/>
                </w:tcPr>
                <w:p w:rsidR="003E5A58" w:rsidRPr="00A11D7C" w:rsidRDefault="003E5A58" w:rsidP="000C36FB">
                  <w:pPr>
                    <w:pStyle w:val="in-table"/>
                  </w:pPr>
                </w:p>
              </w:tc>
            </w:tr>
          </w:tbl>
          <w:p w:rsidR="003E5A58" w:rsidRPr="00A11D7C" w:rsidRDefault="003E5A58" w:rsidP="003E5A58">
            <w:pPr>
              <w:pStyle w:val="in-table"/>
            </w:pPr>
          </w:p>
          <w:bookmarkEnd w:id="10"/>
          <w:p w:rsidR="00F75106" w:rsidRDefault="008A7B34" w:rsidP="003E5A58">
            <w:pPr>
              <w:pStyle w:val="in-table"/>
            </w:pPr>
            <w:r w:rsidRPr="00A11D7C">
              <w:fldChar w:fldCharType="begin"/>
            </w:r>
            <w:r w:rsidR="00F75106" w:rsidRPr="00A11D7C">
              <w:instrText xml:space="preserve"> DOCPROPERTY ondertekening </w:instrText>
            </w:r>
            <w:r w:rsidRPr="00A11D7C">
              <w:fldChar w:fldCharType="end"/>
            </w:r>
          </w:p>
        </w:tc>
      </w:tr>
    </w:tbl>
    <w:p w:rsidR="00F75106" w:rsidRDefault="00F75106" w:rsidP="00690E82">
      <w:pPr>
        <w:pStyle w:val="broodtekst"/>
      </w:pPr>
    </w:p>
    <w:sectPr w:rsidR="00F75106" w:rsidSect="003B3805">
      <w:headerReference w:type="even" r:id="rId16"/>
      <w:footerReference w:type="default" r:id="rId17"/>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A0" w:rsidRDefault="001562A0">
      <w:r>
        <w:separator/>
      </w:r>
    </w:p>
    <w:p w:rsidR="001562A0" w:rsidRDefault="001562A0"/>
    <w:p w:rsidR="001562A0" w:rsidRDefault="001562A0"/>
    <w:p w:rsidR="001562A0" w:rsidRDefault="001562A0"/>
  </w:endnote>
  <w:endnote w:type="continuationSeparator" w:id="0">
    <w:p w:rsidR="001562A0" w:rsidRDefault="001562A0">
      <w:r>
        <w:continuationSeparator/>
      </w:r>
    </w:p>
    <w:p w:rsidR="001562A0" w:rsidRDefault="001562A0"/>
    <w:p w:rsidR="001562A0" w:rsidRDefault="001562A0"/>
    <w:p w:rsidR="001562A0" w:rsidRDefault="0015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79516E">
            <w:fldChar w:fldCharType="begin"/>
          </w:r>
          <w:r w:rsidR="0079516E">
            <w:instrText xml:space="preserve"> NUMPAGES   \* MERGEFORMAT </w:instrText>
          </w:r>
          <w:r w:rsidR="0079516E">
            <w:fldChar w:fldCharType="separate"/>
          </w:r>
          <w:r w:rsidR="003B3805">
            <w:t>3</w:t>
          </w:r>
          <w:r w:rsidR="0079516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bookmarkStart w:id="5" w:name="bmVoettekst1"/>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B3805">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3E5A58">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B3805">
            <w:rPr>
              <w:rStyle w:val="Huisstijl-GegevenCharChar"/>
            </w:rPr>
            <w:t>van</w:t>
          </w:r>
          <w:r>
            <w:rPr>
              <w:rStyle w:val="Huisstijl-GegevenCharChar"/>
            </w:rPr>
            <w:fldChar w:fldCharType="end"/>
          </w:r>
          <w:r w:rsidR="0089073C">
            <w:t xml:space="preserve"> </w:t>
          </w:r>
          <w:r w:rsidR="0079516E">
            <w:fldChar w:fldCharType="begin"/>
          </w:r>
          <w:r w:rsidR="0079516E">
            <w:instrText xml:space="preserve"> SECTIONPAGES   \* MERGEFORMAT </w:instrText>
          </w:r>
          <w:r w:rsidR="0079516E">
            <w:fldChar w:fldCharType="separate"/>
          </w:r>
          <w:r w:rsidR="003E5A58">
            <w:t>1</w:t>
          </w:r>
          <w:r w:rsidR="0079516E">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9073C">
          <w:pPr>
            <w:pStyle w:val="Huisstijl-Rubricering"/>
          </w:pPr>
        </w:p>
      </w:tc>
      <w:tc>
        <w:tcPr>
          <w:tcW w:w="2123" w:type="dxa"/>
        </w:tcPr>
        <w:p w:rsidR="0089073C" w:rsidRDefault="008A7B34">
          <w:pPr>
            <w:pStyle w:val="Huisstijl-Paginanummering"/>
          </w:pPr>
          <w:r>
            <w:fldChar w:fldCharType="begin"/>
          </w:r>
          <w:r w:rsidR="0089073C">
            <w:instrText xml:space="preserve"> if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0C36FB">
            <w:rPr>
              <w:rStyle w:val="Huisstijl-GegevenCharChar"/>
            </w:rPr>
            <w:instrText>3</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413F">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0C36FB">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413F">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0C36FB">
            <w:rPr>
              <w:rStyle w:val="Huisstijl-GegevenCharChar"/>
            </w:rPr>
            <w:instrText>3</w:instrText>
          </w:r>
          <w:r>
            <w:rPr>
              <w:rStyle w:val="Huisstijl-GegevenCharChar"/>
            </w:rPr>
            <w:fldChar w:fldCharType="end"/>
          </w:r>
          <w:r w:rsidR="0089073C">
            <w:rPr>
              <w:rStyle w:val="Huisstijl-GegevenCharChar"/>
            </w:rPr>
            <w:instrText>"</w:instrText>
          </w:r>
          <w:r>
            <w:rPr>
              <w:rStyle w:val="Huisstijl-GegevenCharChar"/>
            </w:rPr>
            <w:fldChar w:fldCharType="separate"/>
          </w:r>
          <w:r w:rsidR="000C36FB">
            <w:rPr>
              <w:rStyle w:val="Huisstijl-GegevenCharChar"/>
            </w:rPr>
            <w:instrText>Pagina 1 van 3</w:instrText>
          </w:r>
          <w:r>
            <w:rPr>
              <w:rStyle w:val="Huisstijl-GegevenCharChar"/>
            </w:rPr>
            <w:fldChar w:fldCharType="end"/>
          </w:r>
          <w:r w:rsidR="0089073C">
            <w:instrText xml:space="preserve">" </w:instrText>
          </w:r>
          <w:r>
            <w:fldChar w:fldCharType="separate"/>
          </w:r>
          <w:r w:rsidR="0079516E">
            <w:t>1</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9073C">
          <w:pPr>
            <w:pStyle w:val="Huisstijl-Rubricering"/>
          </w:pP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B3805">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79516E">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B3805">
            <w:rPr>
              <w:rStyle w:val="Huisstijl-GegevenCharChar"/>
            </w:rPr>
            <w:t>van</w:t>
          </w:r>
          <w:r>
            <w:rPr>
              <w:rStyle w:val="Huisstijl-GegevenCharChar"/>
            </w:rPr>
            <w:fldChar w:fldCharType="end"/>
          </w:r>
          <w:r w:rsidR="0089073C">
            <w:t xml:space="preserve"> </w:t>
          </w:r>
          <w:r w:rsidR="0079516E">
            <w:fldChar w:fldCharType="begin"/>
          </w:r>
          <w:r w:rsidR="0079516E">
            <w:instrText xml:space="preserve"> SECTIONPAGES   \* MERGEFORMAT </w:instrText>
          </w:r>
          <w:r w:rsidR="0079516E">
            <w:fldChar w:fldCharType="separate"/>
          </w:r>
          <w:r w:rsidR="0079516E">
            <w:t>2</w:t>
          </w:r>
          <w:r w:rsidR="0079516E">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A0" w:rsidRDefault="001562A0">
      <w:r>
        <w:separator/>
      </w:r>
    </w:p>
  </w:footnote>
  <w:footnote w:type="continuationSeparator" w:id="0">
    <w:p w:rsidR="001562A0" w:rsidRDefault="001562A0">
      <w:r>
        <w:continuationSeparator/>
      </w:r>
    </w:p>
  </w:footnote>
  <w:footnote w:id="1">
    <w:p w:rsidR="00B22976" w:rsidRDefault="00B22976">
      <w:pPr>
        <w:pStyle w:val="FootnoteText"/>
      </w:pPr>
      <w:r>
        <w:rPr>
          <w:rStyle w:val="FootnoteReference"/>
        </w:rPr>
        <w:footnoteRef/>
      </w:r>
      <w:r>
        <w:t xml:space="preserve"> </w:t>
      </w:r>
      <w:r w:rsidRPr="00261930">
        <w:t>https://www.rijksoverheid.nl/documenten/kamerstukken/2016/10/10/tk-uitkomst-onderzoeken-eritrese-tolken</w:t>
      </w:r>
    </w:p>
  </w:footnote>
  <w:footnote w:id="2">
    <w:p w:rsidR="00610DF5" w:rsidRDefault="00610DF5">
      <w:pPr>
        <w:pStyle w:val="FootnoteText"/>
      </w:pPr>
      <w:r>
        <w:rPr>
          <w:rStyle w:val="FootnoteReference"/>
        </w:rPr>
        <w:footnoteRef/>
      </w:r>
      <w:r>
        <w:t xml:space="preserve"> </w:t>
      </w:r>
      <w:r w:rsidRPr="00A11D7C">
        <w:t>https://www.oneworld.nl/wereld/waarom-minister-van-der-steur-ongelijk-heeft-over-de-registertolken-en-asielzoekers-de-dupe</w:t>
      </w:r>
    </w:p>
  </w:footnote>
  <w:footnote w:id="3">
    <w:p w:rsidR="00533DB7" w:rsidRDefault="00533DB7" w:rsidP="00533DB7">
      <w:pPr>
        <w:pStyle w:val="FootnoteText"/>
      </w:pPr>
      <w:r>
        <w:rPr>
          <w:rStyle w:val="FootnoteReference"/>
        </w:rPr>
        <w:footnoteRef/>
      </w:r>
      <w:r>
        <w:t xml:space="preserve"> </w:t>
      </w:r>
      <w:r w:rsidRPr="007D42C2">
        <w:t>https://www.rijksoverheid.nl/documenten/kamerstukken/2016/11/07/antwoorden-kamervragen-over-het-niet-inzetten-van-registertolken-bij-de-immigratie-en-naturalisatiedienst-en-de-nationale-politie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D7560">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E7273F9" wp14:editId="37D804C7">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B3805" w:rsidRDefault="008A7B34">
                                <w:pPr>
                                  <w:pStyle w:val="referentiegegevparagraaf"/>
                                  <w:rPr>
                                    <w:b/>
                                  </w:rPr>
                                </w:pPr>
                                <w:r>
                                  <w:rPr>
                                    <w:b/>
                                  </w:rPr>
                                  <w:fldChar w:fldCharType="begin"/>
                                </w:r>
                                <w:r w:rsidR="0089073C" w:rsidRPr="004C2DE6">
                                  <w:rPr>
                                    <w:b/>
                                  </w:rPr>
                                  <w:instrText xml:space="preserve"> DOCPROPERTY directoraatvolg</w:instrText>
                                </w:r>
                                <w:r>
                                  <w:rPr>
                                    <w:b/>
                                  </w:rPr>
                                  <w:fldChar w:fldCharType="separate"/>
                                </w:r>
                                <w:r w:rsidR="003B3805">
                                  <w:rPr>
                                    <w:b/>
                                  </w:rPr>
                                  <w:t>Directoraat-Generaal Vreemdelingenzaken</w:t>
                                </w:r>
                              </w:p>
                              <w:p w:rsidR="003B3805" w:rsidRDefault="008A7B34">
                                <w:pPr>
                                  <w:pStyle w:val="referentiegegevparagraaf"/>
                                </w:pPr>
                                <w:r>
                                  <w:rPr>
                                    <w:b/>
                                  </w:rPr>
                                  <w:fldChar w:fldCharType="end"/>
                                </w:r>
                                <w:r>
                                  <w:fldChar w:fldCharType="begin"/>
                                </w:r>
                                <w:r w:rsidR="0089073C" w:rsidRPr="004C2DE6">
                                  <w:instrText xml:space="preserve"> DOCPROPERTY directoraatnaamvolg </w:instrText>
                                </w:r>
                                <w:r>
                                  <w:fldChar w:fldCharType="separate"/>
                                </w:r>
                                <w:r w:rsidR="003B3805">
                                  <w:t>Directie Regie Vreemdelingenketen</w:t>
                                </w:r>
                              </w:p>
                              <w:p w:rsidR="00A11D7C" w:rsidRDefault="008A7B34" w:rsidP="00A11D7C">
                                <w:pPr>
                                  <w:pStyle w:val="referentiegegevens"/>
                                </w:pPr>
                                <w:r>
                                  <w:fldChar w:fldCharType="end"/>
                                </w:r>
                                <w:r w:rsidR="00A11D7C">
                                  <w:fldChar w:fldCharType="begin"/>
                                </w:r>
                                <w:r w:rsidR="00A11D7C">
                                  <w:instrText xml:space="preserve"> DOCPROPERTY onskenmerk </w:instrText>
                                </w:r>
                                <w:r w:rsidR="00A11D7C">
                                  <w:fldChar w:fldCharType="separate"/>
                                </w:r>
                                <w:r w:rsidR="003B3805">
                                  <w:t>2040271</w:t>
                                </w:r>
                                <w:r w:rsidR="00A11D7C">
                                  <w:fldChar w:fldCharType="end"/>
                                </w:r>
                              </w:p>
                              <w:p w:rsidR="00A11D7C" w:rsidRDefault="00A11D7C" w:rsidP="00A11D7C">
                                <w:pPr>
                                  <w:pStyle w:val="referentiegegevparagraaf"/>
                                  <w:rPr>
                                    <w:lang w:val="en-GB"/>
                                  </w:rPr>
                                </w:pPr>
                              </w:p>
                              <w:p w:rsidR="0089073C" w:rsidRDefault="0089073C">
                                <w:pPr>
                                  <w:pStyle w:val="referentiegegevparagraaf"/>
                                  <w:rPr>
                                    <w:lang w:val="en-GB"/>
                                  </w:rPr>
                                </w:pP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B3805">
                                  <w:rPr>
                                    <w:b/>
                                    <w:lang w:val="en-GB"/>
                                  </w:rPr>
                                  <w:t>Datum</w:t>
                                </w:r>
                                <w:r>
                                  <w:rPr>
                                    <w:b/>
                                  </w:rPr>
                                  <w:fldChar w:fldCharType="end"/>
                                </w:r>
                              </w:p>
                              <w:p w:rsidR="0089073C" w:rsidRDefault="00A11D7C">
                                <w:pPr>
                                  <w:pStyle w:val="referentiegegevens"/>
                                </w:pPr>
                                <w:r>
                                  <w:t>31 januari 2017</w:t>
                                </w:r>
                              </w:p>
                              <w:p w:rsidR="0089073C" w:rsidRDefault="0089073C">
                                <w:pPr>
                                  <w:pStyle w:val="witregel1"/>
                                </w:pPr>
                              </w:p>
                              <w:p w:rsidR="003B3805"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B3805">
                                  <w:rPr>
                                    <w:b/>
                                  </w:rPr>
                                  <w:t>Ons kenmerk</w:t>
                                </w:r>
                              </w:p>
                              <w:p w:rsidR="005E4F2B" w:rsidRDefault="008A7B34" w:rsidP="005E4F2B">
                                <w:pPr>
                                  <w:pStyle w:val="referentiegegevens"/>
                                </w:pPr>
                                <w:r>
                                  <w:rPr>
                                    <w:b/>
                                  </w:rPr>
                                  <w:fldChar w:fldCharType="end"/>
                                </w:r>
                                <w:r w:rsidR="005E4F2B">
                                  <w:fldChar w:fldCharType="begin"/>
                                </w:r>
                                <w:r w:rsidR="005E4F2B">
                                  <w:instrText xml:space="preserve"> DOCPROPERTY onskenmerk </w:instrText>
                                </w:r>
                                <w:r w:rsidR="005E4F2B">
                                  <w:fldChar w:fldCharType="separate"/>
                                </w:r>
                                <w:r w:rsidR="005E4F2B">
                                  <w:t>2040271</w:t>
                                </w:r>
                                <w:r w:rsidR="005E4F2B">
                                  <w:fldChar w:fldCharType="end"/>
                                </w:r>
                              </w:p>
                              <w:p w:rsidR="0089073C" w:rsidRDefault="008A7B34">
                                <w:pPr>
                                  <w:pStyle w:val="referentiegegevens"/>
                                  <w:rPr>
                                    <w:b/>
                                    <w:bCs/>
                                  </w:rPr>
                                </w:pPr>
                                <w:r>
                                  <w:fldChar w:fldCharType="begin"/>
                                </w:r>
                                <w:r w:rsidR="000129A4">
                                  <w:instrText>2035356</w:instrText>
                                </w:r>
                                <w:r>
                                  <w:fldChar w:fldCharType="separate"/>
                                </w:r>
                                <w:r w:rsidR="00D7347B">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B3805" w:rsidRDefault="008A7B34">
                          <w:pPr>
                            <w:pStyle w:val="referentiegegevparagraaf"/>
                            <w:rPr>
                              <w:b/>
                            </w:rPr>
                          </w:pPr>
                          <w:r>
                            <w:rPr>
                              <w:b/>
                            </w:rPr>
                            <w:fldChar w:fldCharType="begin"/>
                          </w:r>
                          <w:r w:rsidR="0089073C" w:rsidRPr="004C2DE6">
                            <w:rPr>
                              <w:b/>
                            </w:rPr>
                            <w:instrText xml:space="preserve"> DOCPROPERTY directoraatvolg</w:instrText>
                          </w:r>
                          <w:r>
                            <w:rPr>
                              <w:b/>
                            </w:rPr>
                            <w:fldChar w:fldCharType="separate"/>
                          </w:r>
                          <w:r w:rsidR="003B3805">
                            <w:rPr>
                              <w:b/>
                            </w:rPr>
                            <w:t>Directoraat-Generaal Vreemdelingenzaken</w:t>
                          </w:r>
                        </w:p>
                        <w:p w:rsidR="003B3805" w:rsidRDefault="008A7B34">
                          <w:pPr>
                            <w:pStyle w:val="referentiegegevparagraaf"/>
                          </w:pPr>
                          <w:r>
                            <w:rPr>
                              <w:b/>
                            </w:rPr>
                            <w:fldChar w:fldCharType="end"/>
                          </w:r>
                          <w:r>
                            <w:fldChar w:fldCharType="begin"/>
                          </w:r>
                          <w:r w:rsidR="0089073C" w:rsidRPr="004C2DE6">
                            <w:instrText xml:space="preserve"> DOCPROPERTY directoraatnaamvolg </w:instrText>
                          </w:r>
                          <w:r>
                            <w:fldChar w:fldCharType="separate"/>
                          </w:r>
                          <w:r w:rsidR="003B3805">
                            <w:t>Directie Regie Vreemdelingenketen</w:t>
                          </w:r>
                        </w:p>
                        <w:p w:rsidR="00A11D7C" w:rsidRDefault="008A7B34" w:rsidP="00A11D7C">
                          <w:pPr>
                            <w:pStyle w:val="referentiegegevens"/>
                          </w:pPr>
                          <w:r>
                            <w:fldChar w:fldCharType="end"/>
                          </w:r>
                          <w:r w:rsidR="00A11D7C">
                            <w:fldChar w:fldCharType="begin"/>
                          </w:r>
                          <w:r w:rsidR="00A11D7C">
                            <w:instrText xml:space="preserve"> DOCPROPERTY onskenmerk </w:instrText>
                          </w:r>
                          <w:r w:rsidR="00A11D7C">
                            <w:fldChar w:fldCharType="separate"/>
                          </w:r>
                          <w:r w:rsidR="003B3805">
                            <w:t>2040271</w:t>
                          </w:r>
                          <w:r w:rsidR="00A11D7C">
                            <w:fldChar w:fldCharType="end"/>
                          </w:r>
                        </w:p>
                        <w:p w:rsidR="00A11D7C" w:rsidRDefault="00A11D7C" w:rsidP="00A11D7C">
                          <w:pPr>
                            <w:pStyle w:val="referentiegegevparagraaf"/>
                            <w:rPr>
                              <w:lang w:val="en-GB"/>
                            </w:rPr>
                          </w:pPr>
                        </w:p>
                        <w:p w:rsidR="0089073C" w:rsidRDefault="0089073C">
                          <w:pPr>
                            <w:pStyle w:val="referentiegegevparagraaf"/>
                            <w:rPr>
                              <w:lang w:val="en-GB"/>
                            </w:rPr>
                          </w:pP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B3805">
                            <w:rPr>
                              <w:b/>
                              <w:lang w:val="en-GB"/>
                            </w:rPr>
                            <w:t>Datum</w:t>
                          </w:r>
                          <w:r>
                            <w:rPr>
                              <w:b/>
                            </w:rPr>
                            <w:fldChar w:fldCharType="end"/>
                          </w:r>
                        </w:p>
                        <w:p w:rsidR="0089073C" w:rsidRDefault="00A11D7C">
                          <w:pPr>
                            <w:pStyle w:val="referentiegegevens"/>
                          </w:pPr>
                          <w:r>
                            <w:t>31 januari 2017</w:t>
                          </w:r>
                        </w:p>
                        <w:p w:rsidR="0089073C" w:rsidRDefault="0089073C">
                          <w:pPr>
                            <w:pStyle w:val="witregel1"/>
                          </w:pPr>
                        </w:p>
                        <w:p w:rsidR="003B3805"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B3805">
                            <w:rPr>
                              <w:b/>
                            </w:rPr>
                            <w:t>Ons kenmerk</w:t>
                          </w:r>
                        </w:p>
                        <w:p w:rsidR="005E4F2B" w:rsidRDefault="008A7B34" w:rsidP="005E4F2B">
                          <w:pPr>
                            <w:pStyle w:val="referentiegegevens"/>
                          </w:pPr>
                          <w:r>
                            <w:rPr>
                              <w:b/>
                            </w:rPr>
                            <w:fldChar w:fldCharType="end"/>
                          </w:r>
                          <w:r w:rsidR="005E4F2B">
                            <w:fldChar w:fldCharType="begin"/>
                          </w:r>
                          <w:r w:rsidR="005E4F2B">
                            <w:instrText xml:space="preserve"> DOCPROPERTY onskenmerk </w:instrText>
                          </w:r>
                          <w:r w:rsidR="005E4F2B">
                            <w:fldChar w:fldCharType="separate"/>
                          </w:r>
                          <w:r w:rsidR="005E4F2B">
                            <w:t>2040271</w:t>
                          </w:r>
                          <w:r w:rsidR="005E4F2B">
                            <w:fldChar w:fldCharType="end"/>
                          </w:r>
                        </w:p>
                        <w:p w:rsidR="0089073C" w:rsidRDefault="008A7B34">
                          <w:pPr>
                            <w:pStyle w:val="referentiegegevens"/>
                            <w:rPr>
                              <w:b/>
                              <w:bCs/>
                            </w:rPr>
                          </w:pPr>
                          <w:r>
                            <w:fldChar w:fldCharType="begin"/>
                          </w:r>
                          <w:r w:rsidR="000129A4">
                            <w:instrText>2035356</w:instrText>
                          </w:r>
                          <w:r>
                            <w:fldChar w:fldCharType="separate"/>
                          </w:r>
                          <w:r w:rsidR="00D7347B">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753C20BA" wp14:editId="1EC088FE">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9073C">
                          <w:pPr>
                            <w:pStyle w:val="Huisstijl-Rubricering"/>
                          </w:pP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9073C">
                    <w:pPr>
                      <w:pStyle w:val="Huisstijl-Rubricering"/>
                    </w:pP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9073C">
    <w:pPr>
      <w:pStyle w:val="Header"/>
      <w:spacing w:line="24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5B5430D8" wp14:editId="47E2ADA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1D7560">
      <w:rPr>
        <w:noProof/>
        <w:color w:val="FFFFFF"/>
        <w:sz w:val="20"/>
      </w:rPr>
      <mc:AlternateContent>
        <mc:Choice Requires="wps">
          <w:drawing>
            <wp:anchor distT="0" distB="0" distL="114300" distR="114300" simplePos="0" relativeHeight="251656192" behindDoc="0" locked="1" layoutInCell="1" allowOverlap="1" wp14:anchorId="5E2BC730" wp14:editId="50856423">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79516E">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2BFC1799"/>
    <w:multiLevelType w:val="hybridMultilevel"/>
    <w:tmpl w:val="9C04D378"/>
    <w:lvl w:ilvl="0" w:tplc="60980288">
      <w:start w:val="29"/>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nsid w:val="3CFA7AB2"/>
    <w:multiLevelType w:val="multilevel"/>
    <w:tmpl w:val="565CA006"/>
    <w:numStyleLink w:val="list-streepjes"/>
  </w:abstractNum>
  <w:abstractNum w:abstractNumId="24">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nsid w:val="65A77F19"/>
    <w:multiLevelType w:val="multilevel"/>
    <w:tmpl w:val="2AECF202"/>
    <w:numStyleLink w:val="list-vinkaan"/>
  </w:abstractNum>
  <w:abstractNum w:abstractNumId="33">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nsid w:val="7338741E"/>
    <w:multiLevelType w:val="multilevel"/>
    <w:tmpl w:val="C340002C"/>
    <w:numStyleLink w:val="list-vinkuit"/>
  </w:abstractNum>
  <w:abstractNum w:abstractNumId="35">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8"/>
  </w:num>
  <w:num w:numId="14">
    <w:abstractNumId w:val="18"/>
  </w:num>
  <w:num w:numId="15">
    <w:abstractNumId w:val="22"/>
  </w:num>
  <w:num w:numId="16">
    <w:abstractNumId w:val="30"/>
  </w:num>
  <w:num w:numId="17">
    <w:abstractNumId w:val="25"/>
  </w:num>
  <w:num w:numId="18">
    <w:abstractNumId w:val="29"/>
  </w:num>
  <w:num w:numId="19">
    <w:abstractNumId w:val="24"/>
  </w:num>
  <w:num w:numId="20">
    <w:abstractNumId w:val="11"/>
  </w:num>
  <w:num w:numId="21">
    <w:abstractNumId w:val="31"/>
  </w:num>
  <w:num w:numId="22">
    <w:abstractNumId w:val="14"/>
  </w:num>
  <w:num w:numId="23">
    <w:abstractNumId w:val="9"/>
  </w:num>
  <w:num w:numId="24">
    <w:abstractNumId w:val="35"/>
  </w:num>
  <w:num w:numId="25">
    <w:abstractNumId w:val="22"/>
  </w:num>
  <w:num w:numId="26">
    <w:abstractNumId w:val="30"/>
  </w:num>
  <w:num w:numId="27">
    <w:abstractNumId w:val="35"/>
  </w:num>
  <w:num w:numId="28">
    <w:abstractNumId w:val="29"/>
  </w:num>
  <w:num w:numId="29">
    <w:abstractNumId w:val="31"/>
  </w:num>
  <w:num w:numId="30">
    <w:abstractNumId w:val="14"/>
  </w:num>
  <w:num w:numId="31">
    <w:abstractNumId w:val="19"/>
  </w:num>
  <w:num w:numId="32">
    <w:abstractNumId w:val="19"/>
  </w:num>
  <w:num w:numId="33">
    <w:abstractNumId w:val="19"/>
  </w:num>
  <w:num w:numId="34">
    <w:abstractNumId w:val="27"/>
  </w:num>
  <w:num w:numId="35">
    <w:abstractNumId w:val="33"/>
  </w:num>
  <w:num w:numId="36">
    <w:abstractNumId w:val="19"/>
  </w:num>
  <w:num w:numId="37">
    <w:abstractNumId w:val="16"/>
  </w:num>
  <w:num w:numId="38">
    <w:abstractNumId w:val="17"/>
  </w:num>
  <w:num w:numId="39">
    <w:abstractNumId w:val="10"/>
  </w:num>
  <w:num w:numId="40">
    <w:abstractNumId w:val="26"/>
  </w:num>
  <w:num w:numId="41">
    <w:abstractNumId w:val="20"/>
  </w:num>
  <w:num w:numId="42">
    <w:abstractNumId w:val="33"/>
  </w:num>
  <w:num w:numId="43">
    <w:abstractNumId w:val="16"/>
  </w:num>
  <w:num w:numId="44">
    <w:abstractNumId w:val="23"/>
  </w:num>
  <w:num w:numId="45">
    <w:abstractNumId w:val="32"/>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433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Tweede Kamer der Staten-Generaal_x000d_Postbus 20018 _x000d_2500 EA  Den Haag"/>
    <w:docVar w:name="Carma DocSys~CanReopen" w:val="1"/>
    <w:docVar w:name="Carma DocSys~XML" w:val="&lt;?xml version=&quot;1.0&quot; encoding=&quot;UTF-8&quot;?&gt;&lt;data country-code=&quot;31&quot; customer=&quot;minjus&quot; engine-version=&quot;3.4.8&quot; existing=&quot;K%3A%5CKS%5C5.%20Projecten%5CVerbetering%20tolkeninzet%5C170124ABDonderzoekBriefTKmet_reactie_Oneworld.docx#Document&quot; lastuser-initials=&quot;SvdK&quot; lastuser-name=&quot;Kleij, dr. S. van der mw. - BD/DGVZ/BR&amp;amp;B&quot; model=&quot;brief-2010.xml&quot; profile=&quot;minjus&quot; target=&quot;Microsoft Word&quot; target-build=&quot;14.0.7170&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Vreemdelingenzaken&lt;/p&gt;&lt;p style=&quot;afzendgegevens&quot;&gt;Directie Regie Vreemdelingenketen&lt;/p&gt;&lt;p style=&quot;afzendgegevens&quot;&gt;-&lt;/p&gt;&lt;p style=&quot;witregel1&quot;&gt; &lt;/p&gt;&lt;p style=&quot;afzendgegevens&quot;&gt;Turfmarkt 147&lt;/p&gt;&lt;p style=&quot;afzendgegevens&quot;&gt;2511 DP  Den Haag&lt;/p&gt;&lt;p style=&quot;afzendgegevens&quot;&gt;Postbus 20301 &lt;/p&gt;&lt;p style=&quot;afzendgegevens&quot;&gt;2500 EH  Den Haag&lt;/p&gt;&lt;p style=&quot;afzendgegevens&quot;&gt;www.rijksoverheid.nl/venj&lt;/p&gt;&lt;p style=&quot;witregel1&quot;&gt; &lt;/p&gt;&lt;p style=&quot;afzendkopje&quot;&gt;Contactpersoon&lt;/p&gt;&lt;p style=&quot;afzendgegevens&quot;&gt;Susanne van der Kleij&lt;/p&gt;&lt;p style=&quot;afzendgegevens-italic&quot;/&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K.H.D.M. Dijkhoff&lt;/p&gt;&lt;/td&gt;&lt;td style=&quot;broodtekst&quot;/&gt;&lt;td/&gt;&lt;/tr&gt;&lt;/tbody&gt;&lt;/table&gt;&lt;p style=&quot;in-table&quot;/&gt;&lt;/body&gt;&lt;/ondertekening_content&gt;&lt;toevoegen-model formatted-value=&quot;&quot;/&gt;&lt;chkminuut/&gt;&lt;minuut formatted-value=&quot;minuut-2010.xml&quot;/&gt;&lt;ondertekenaar-item formatted-value=&quot;dijkhoff&quot; value=&quot;10&quot;&gt;&lt;afzender aanhef=&quot;1&quot; country-code=&quot;31&quot; country-id=&quot;NLD&quot; functie=&quot;Staatssecretaris van Veiligheid en Justitie&quot; groetregel=&quot;1&quot; naam=&quot;K.H.D.M. Dijkhoff&quot; name=&quot;dijkhoff&quot; organisatie=&quot;88&quot; taal=&quot;1043&quot;/&gt;&lt;/ondertekenaar-item&gt;&lt;tweedeondertekenaar-item/&gt;&lt;behandelddoor-item formatted-value=&quot;Susanne van der Kleij&quot; value=&quot;1&quot;&gt;&lt;afzender aanhef=&quot;1&quot; country-code=&quot;31&quot; country-id=&quot;NLD&quot; email=&quot;s.van.der.kleij@minvenj.nl&quot; functie=&quot;&quot; gender=&quot;F&quot; groetregel=&quot;1&quot; naam=&quot;Susanne van der Kleij&quot; name=&quot;Susanne van der Kleij&quot; onderdeel=&quot;-&quot; organisatie=&quot;224&quot; taal=&quot;1043&quot; telefoon=&quot;06 528 09 371&quot;/&gt;&lt;/behandelddoor-item&gt;&lt;organisatie-item formatted-value=&quot;DGVZ Directie Regie Vreemdelingenketen&quot; value=&quot;224&quot;&gt;&lt;organisatie facebook=&quot;&quot; id=&quot;224&quot; linkedin=&quot;&quot; twitter=&quot;&quot; youtube=&quot;&quot; zoekveld=&quot;DGVZ Directie Regie Vreemdelingenketen&quot;&gt;&lt;taal baadres=&quot;Turfmarkt 147&quot; banknaam=&quot;&quot; banknummer=&quot;&quot; baplaats=&quot;La Haye&quot; bapostcode=&quot;2511 DP&quot; bezoekadres=&quot;Bezoekadres\nTurfmarkt 147\n2511 DP La Haye\nTelefoon 070 370 79 11\nFax 070 370 79 00\nwww.rijksoverheid.nl/venj&quot; bic=&quot;&quot; email=&quot;&quot; faxnummer=&quot;070 370 79 00&quot; iban=&quot;&quot; id=&quot;1036&quot; infonummer=&quot;&quot; instructies=&quot;Prière de mentionner dans toute correspondance la date et notre référence. Prière de ne traiter qu'une seule affaire par lettre.&quot; kleuren=&quot;lichtblauw&quot; koptekst=&quot;\nDirection Générale de Migration\nDirectie Regie&quot; land=&quot;Pays-Bas&quot; logo=&quot;RO_J&quot; naamdirectie=&quot;Directie Regie&quot; naamdirectoraatgeneraal=&quot;Direction Générale de Migration&quot; naamgebouw=&quot;&quot; omschrijving=&quot;DGVZ Regie&quot; paadres=&quot;20301 &quot; paplaats=&quot;La Haye&quot; papostcode=&quot;2500 EH&quot; payoff=&quot;&quot; postadres=&quot;Postadres:\nPostbus 20301 ,\n2500 EH La Haye&quot; taal=&quot;1036&quot; telefoonnummer=&quot;070 370 79 11&quot; vrij1=&quot;&quot; vrij2=&quot;&quot; vrij3=&quot;&quot; vrij4=&quot;&quot; vrij5=&quot;&quot; vrij6=&quot;&quot; vrij7=&quot;&quot; vrij8=&quot;&quot; vrijkopje=&quot;&quot; website=&quot;www.rijksoverheid.nl/venj&quot; zoekveld=&quot;DGVZ Directie Regie Vreemdelingenketen&quot;/&gt;&lt;taal baadres=&quot;Turfmarkt 147&quot; banknaam=&quot;&quot; banknummer=&quot;&quot; baplaats=&quot;The Hague&quot; bapostcode=&quot;2511 DP&quot; bezoekadres=&quot;Bezoekadres\nTurfmarkt 147\n2511 DP The Hague\nTelefoon +31 70 370 79 11\nFax +31 70 370 79 00\nwww.rijksoverheid.nl/venj&quot; bic=&quot;&quot; email=&quot;&quot; faxnummer=&quot;+31 70 370 79 00&quot; iban=&quot;&quot; id=&quot;2057&quot; infonummer=&quot;&quot; instructies=&quot;Please quote date of letter and our ref. when replying. Do not raise more than one subject per letter.&quot; kleuren=&quot;lichtblauw&quot; koptekst=&quot;\nDirectorate-General for Migration\nMigration Coordination Department&quot; land=&quot;The Netherlands&quot; logo=&quot;RO_J&quot; naamdirectie=&quot;Migration Coordination Department&quot; naamdirectoraatgeneraal=&quot;Directorate-General for Migration&quot; naamgebouw=&quot;&quot; omschrijving=&quot;DGVZ Regie&quot; paadres=&quot;20301 &quot; paplaats=&quot;The Hague&quot; papostcode=&quot;2500 EH&quot; payoff=&quot;&quot; postadres=&quot;Postadres:\nPostbus 20301 ,\n2500 EH The Hague&quot; taal=&quot;2057&quot; telefoonnummer=&quot;+31 70 370 79 11&quot; vrij1=&quot;&quot; vrij2=&quot;&quot; vrij3=&quot;&quot; vrij4=&quot;&quot; vrij5=&quot;&quot; vrij6=&quot;&quot; vrij7=&quot;&quot; vrij8=&quot;&quot; vrijkopje=&quot;&quot; website=&quot;www.rijksoverheid.nl/venj&quot; zoekveld=&quot;DGVZ Directie Regie Vreemdelingenketen&quot;/&gt;&lt;taal baadres=&quot;Turfmarkt 147&quot; banknaam=&quot;&quot; banknummer=&quot;&quot; baplaats=&quot;Den Haag&quot; bapostcode=&quot;2511 DP&quot; bezoekadres=&quot;Bezoekadres\nTurfmarkt 147\n2511 DP Den Haag\nTelefoon 070 370 79 11\nFax 070 370 79 00\nwww.rijksoverheid.nl/venj&quot; bic=&quot;&quot; email=&quot;&quot; faxnummer=&quot;070 370 79 00&quot; iban=&quot;&quot; id=&quot;1043&quot; infonummer=&quot;&quot; instructies=&quot;Bij beantwoording de datum en ons kenmerk vermelden. Wilt u slechts één zaak in uw brief behandelen.&quot; kleuren=&quot;lichtblauw&quot; koptekst=&quot;\nDirectoraat-Generaal Vreemdelingenzaken\nDirectie Regie Vreemdelingenketen&quot; land=&quot;Nederland&quot; logo=&quot;RO_J&quot; naamdirectie=&quot;Directie Regie Vreemdelingenketen&quot; naamdirectoraatgeneraal=&quot;Directoraat-Generaal Vreemdelingenzaken&quot; naamgebouw=&quot;&quot; omschrijving=&quot;DGVZ Directie Regie Vreemdelingenketen&quot; paadres=&quot;20301 &quot; paplaats=&quot;Den Haag&quot; papostcode=&quot;2500 EH&quot; payoff=&quot;&quot; postadres=&quot;Postadres:\nPostbus 20301 ,\n2500 EH Den Haag&quot; taal=&quot;1043&quot; telefoonnummer=&quot;070 370 79 11&quot; vrij1=&quot;&quot; vrij2=&quot;&quot; vrij3=&quot;&quot; vrij4=&quot;&quot; vrij5=&quot;&quot; vrij6=&quot;&quot; vrij7=&quot;&quot; vrij8=&quot;&quot; vrijkopje=&quot;&quot; website=&quot;www.rijksoverheid.nl/venj&quot; zoekveld=&quot;DGVZ Directie Regie Vreemdelingenketen&quot;/&gt;&lt;taal baadres=&quot;Turfmarkt 147&quot; banknaam=&quot;&quot; banknummer=&quot;&quot; baplaats=&quot;Niederlande&quot; bapostcode=&quot;2511 DP&quot; bezoekadres=&quot;Bezoekadres\nTurfmarkt 147\n2511 DP Niederlande\nTelefoon +31 70 370 79 11\nFax +31 70 370 79 00\nwww.rijksoverheid.nl/venj&quot; bic=&quot;&quot; email=&quot;&quot; faxnummer=&quot;+31 70 370 79 00&quot; iban=&quot;&quot; id=&quot;1031&quot; infonummer=&quot;&quot; instructies=&quot;Antwortt bitte Datum und unser Zeichen angeben. Bitte pro Zuschrift nur eine Angelegenheit behandeln.&quot; kleuren=&quot;lichtblauw&quot; koptekst=&quot;\nGeneraldirektorat für Migration\nDirectie Regie&quot; land=&quot;Nederland&quot; logo=&quot;RO_J&quot; naamdirectie=&quot;Directie Regie&quot; naamdirectoraatgeneraal=&quot;Generaldirektorat für Migration&quot; naamgebouw=&quot;&quot; omschrijving=&quot;DGVZ Regie&quot; paadres=&quot;20301 &quot; paplaats=&quot;Den Haag&quot; papostcode=&quot;2500 EH&quot; payoff=&quot;&quot; postadres=&quot;Postadres:\nPostbus 20301 ,\n2500 EH Den Haag&quot; taal=&quot;1031&quot; telefoonnummer=&quot;+31 70 370 79 11&quot; vrij1=&quot;&quot; vrij2=&quot;&quot; vrij3=&quot;&quot; vrij4=&quot;&quot; vrij5=&quot;&quot; vrij6=&quot;&quot; vrij7=&quot;&quot; vrij8=&quot;&quot; vrijkopje=&quot;&quot; website=&quot;www.rijksoverheid.nl/venj&quot; zoekveld=&quot;DGVZ Directie Regie Vreemdelingenketen&quot;/&gt;&lt;taal baadres=&quot;Turfmarkt 147&quot; banknaam=&quot;&quot; banknummer=&quot;&quot; baplaats=&quot;La Haya&quot; bapostcode=&quot;2511 DP&quot; bezoekadres=&quot;Bezoekadres\nTurfmarkt 147\n2511 DP La Haya\nTelefoon 070 370 79 11\nFax 070 370 79 00\nwww.rijksoverheid.nl/venj&quot; bic=&quot;&quot; email=&quot;&quot; faxnummer=&quot;070 370 79 00&quot; iban=&quot;&quot; id=&quot;1034&quot; infonummer=&quot;&quot; instructies=&quot;En su eventual contestación, por favor, indique la fecha y nuestro número de referencia. Le rogamos en cada carta trate un solo asunto.&quot; kleuren=&quot;lichtblauw&quot; koptekst=&quot;\nDireccíon General de l' Inmigración\nDirectie Regie&quot; land=&quot;Países Bajos&quot; logo=&quot;RO_J&quot; naamdirectie=&quot;Directie Regie&quot; naamdirectoraatgeneraal=&quot;Direccíon General de l' Inmigración&quot; naamgebouw=&quot;&quot; omschrijving=&quot;DGVZ Regie&quot; paadres=&quot;20301 &quot; paplaats=&quot;La Haya&quot; papostcode=&quot;2500 EH&quot; payoff=&quot;&quot; postadres=&quot;Postadres:\nPostbus 20301 ,\n2500 EH La Haya&quot; taal=&quot;1034&quot; telefoonnummer=&quot;070 370 79 11&quot; vrij1=&quot;&quot; vrij2=&quot;&quot; vrij3=&quot;&quot; vrij4=&quot;&quot; vrij5=&quot;&quot; vrij6=&quot;&quot; vrij7=&quot;&quot; vrij8=&quot;&quot; vrijkopje=&quot;&quot; website=&quot;www.rijksoverheid.nl/venj&quot; zoekveld=&quot;DGVZ Directie Regie Vreemdelingenketen&quot;/&gt;&lt;/organisatie&gt;&lt;/organisatie-item&gt;&lt;zaak/&gt;&lt;adres formatted-value=&quot;Tweede Kamer der Staten-Generaal\nPostbus 20018&amp;#160;\n2500 EA&amp;#160;&amp;#160;Den Haag&quot; value=&quot;179&quot;&gt;&lt;address city=&quot;Den Haag&quot; country-code=&quot;31&quot; country-id=&quot;NLD&quot; omitted-country=&quot;Nederland&quot; street=&quot;Postbus 20018&quot; typeid=&quot;1&quot; typename=&quot;postadres&quot; zipcode=&quot;2500 EA&quot;&gt;&lt;company display=&quot;Tweede Kamer der Staten-Generaal&quot; name=&quot;Tweede Kamer der Staten-Generaal&quot; phone=&quot;070 - 318 22 11&quot;/&gt;&lt;/address&gt;&lt;/adres&gt;&lt;kix formatted-value=&quot;&quot; value=&quot;&quot;/&gt;&lt;mailing-aan formatted-value=&quot;&quot;/&gt;&lt;minjuslint formatted-value=&quot;&quot;/&gt;&lt;chklogo value=&quot;0&quot;/&gt;&lt;documentsubtype formatted-value=&quot;Brief&quot;/&gt;&lt;documenttitel formatted-value=&quot;Brief - Uitkomsten onderzoek ABDTOPConsult Vormen van regie op tolkdiensten VenJ-domein en reactie artikel Oneworld&quot;/&gt;&lt;heropend value=&quot;false&quot;/&gt;&lt;vorm value=&quot;Digitaal&quot;/&gt;&lt;ZaakLocatie/&gt;&lt;zaakkenmerk/&gt;&lt;zaaktitel/&gt;&lt;fn_geaddresseerde formatted-value=&quot;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 &quot; value=&quot;20301 &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venj&quot; value=&quot;www.rijksoverheid.nl/venj&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06 528 093 71&quot; value=&quot;06 528 09 371&quot;&gt;&lt;phonenumber country-code=&quot;31&quot; number=&quot;06 528 09 37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Susanne van der Kleij&quot;/&gt;&lt;email formatted-value=&quot;s.van.der.kleij@minvenj.nl&quot;/&gt;&lt;functie formatted-value=&quot;&quot;/&gt;&lt;retouradres formatted-value=&quot;&amp;gt; Retouradres&amp;#160;Postbus 20301 &amp;#160;2500 EH&amp;#160;&amp;#160;Den Haag&quot;/&gt;&lt;directoraat formatted-value=&quot;Directoraat-Generaal Vreemdelingenzaken&quot; value=&quot;Directoraat-Generaal Vreemdelingenzaken&quot;/&gt;&lt;directoraatvolg formatted-value=&quot;Directoraat-Generaal Vreemdelingenzaken\n&quot;/&gt;&lt;directoraatnaam formatted-value=&quot;Directie Regie Vreemdelingenketen&quot; value=&quot;Directie Regie Vreemdelingenketen&quot;/&gt;&lt;directoraatnaamvolg formatted-value=&quot;Directie Regie Vreemdelingenketen\n&quot;/&gt;&lt;onderdeel formatted-value=&quot;-&quot; value=&quot;-&quot;/&gt;&lt;digionderdeel formatted-value=&quot;-&quot; value=&quot;-&quot;/&gt;&lt;onderdeelvolg formatted-value=&quot;-&quot;/&gt;&lt;directieregel formatted-value=&quot;&amp;#160;\n&quot;/&gt;&lt;datum formatted-value=&quot;24 januari 2017&quot; value=&quot;2017-01-24T00:00:00&quot;/&gt;&lt;onskenmerk format-disabled=&quot;true&quot; formatted-value=&quot;2040271&quot; value=&quot;2040271&quot;/&gt;&lt;uwkenmerk formatted-value=&quot;&quot;/&gt;&lt;onderwerp format-disabled=&quot;true&quot; formatted-value=&quot;Uitkomsten onderzoek ABDTOPConsult Vormen van regie op tolkdiensten VenJ-domein en reactie artikel Oneworld&quot; value=&quot;Uitkomsten onderzoek ABDTOPConsult Vormen van regie op tolkdiensten VenJ-domein en reactie artikel Oneworld&quot;/&gt;&lt;bijlage formatted-value=&quot;1&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01&quot; value=&quot;1&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8054BE"/>
    <w:rsid w:val="000034EA"/>
    <w:rsid w:val="000129A4"/>
    <w:rsid w:val="00021C7F"/>
    <w:rsid w:val="0008664B"/>
    <w:rsid w:val="000C36FB"/>
    <w:rsid w:val="000E4FC7"/>
    <w:rsid w:val="001562A0"/>
    <w:rsid w:val="00157470"/>
    <w:rsid w:val="0016779B"/>
    <w:rsid w:val="001718D1"/>
    <w:rsid w:val="001929CF"/>
    <w:rsid w:val="0019579F"/>
    <w:rsid w:val="001A6B97"/>
    <w:rsid w:val="001B5B02"/>
    <w:rsid w:val="001D7560"/>
    <w:rsid w:val="001E2A9A"/>
    <w:rsid w:val="00224904"/>
    <w:rsid w:val="002E61C6"/>
    <w:rsid w:val="00332F4B"/>
    <w:rsid w:val="00333584"/>
    <w:rsid w:val="00396ECF"/>
    <w:rsid w:val="003B3805"/>
    <w:rsid w:val="003E5A58"/>
    <w:rsid w:val="0040796D"/>
    <w:rsid w:val="00494948"/>
    <w:rsid w:val="00497DB3"/>
    <w:rsid w:val="004A72D5"/>
    <w:rsid w:val="004C2DE6"/>
    <w:rsid w:val="00513271"/>
    <w:rsid w:val="00524334"/>
    <w:rsid w:val="00533DB7"/>
    <w:rsid w:val="005852E5"/>
    <w:rsid w:val="005B2DE1"/>
    <w:rsid w:val="005B585C"/>
    <w:rsid w:val="005E4F2B"/>
    <w:rsid w:val="005E6FC3"/>
    <w:rsid w:val="00600809"/>
    <w:rsid w:val="00610DF5"/>
    <w:rsid w:val="00652887"/>
    <w:rsid w:val="00662D7D"/>
    <w:rsid w:val="00666B4A"/>
    <w:rsid w:val="00690E82"/>
    <w:rsid w:val="006A3071"/>
    <w:rsid w:val="006A3994"/>
    <w:rsid w:val="00794445"/>
    <w:rsid w:val="0079516E"/>
    <w:rsid w:val="007D1056"/>
    <w:rsid w:val="008054BE"/>
    <w:rsid w:val="00827E86"/>
    <w:rsid w:val="00834F83"/>
    <w:rsid w:val="00887873"/>
    <w:rsid w:val="0089073C"/>
    <w:rsid w:val="0089413F"/>
    <w:rsid w:val="008A7B34"/>
    <w:rsid w:val="008C40A0"/>
    <w:rsid w:val="008F67D6"/>
    <w:rsid w:val="009A6CA7"/>
    <w:rsid w:val="009B09F2"/>
    <w:rsid w:val="009D2687"/>
    <w:rsid w:val="009D36DB"/>
    <w:rsid w:val="00A11D7C"/>
    <w:rsid w:val="00A522A2"/>
    <w:rsid w:val="00A726E1"/>
    <w:rsid w:val="00A77646"/>
    <w:rsid w:val="00B07A5A"/>
    <w:rsid w:val="00B2078A"/>
    <w:rsid w:val="00B22976"/>
    <w:rsid w:val="00B454BB"/>
    <w:rsid w:val="00B4572B"/>
    <w:rsid w:val="00B46C81"/>
    <w:rsid w:val="00B62A9B"/>
    <w:rsid w:val="00BA5B45"/>
    <w:rsid w:val="00BB11E8"/>
    <w:rsid w:val="00BB785E"/>
    <w:rsid w:val="00C22108"/>
    <w:rsid w:val="00C27CC1"/>
    <w:rsid w:val="00C81723"/>
    <w:rsid w:val="00C9513F"/>
    <w:rsid w:val="00CB1F54"/>
    <w:rsid w:val="00CC3E4D"/>
    <w:rsid w:val="00D07BD1"/>
    <w:rsid w:val="00D15443"/>
    <w:rsid w:val="00D2034F"/>
    <w:rsid w:val="00D218D2"/>
    <w:rsid w:val="00D7347B"/>
    <w:rsid w:val="00D858DF"/>
    <w:rsid w:val="00DD1C86"/>
    <w:rsid w:val="00DF3DD0"/>
    <w:rsid w:val="00DF3EFA"/>
    <w:rsid w:val="00E07135"/>
    <w:rsid w:val="00E46F34"/>
    <w:rsid w:val="00EC01B4"/>
    <w:rsid w:val="00EF1F12"/>
    <w:rsid w:val="00F07E66"/>
    <w:rsid w:val="00F60DEA"/>
    <w:rsid w:val="00F75106"/>
    <w:rsid w:val="00F90046"/>
    <w:rsid w:val="00FC4EF3"/>
    <w:rsid w:val="00FD1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8054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54BE"/>
    <w:rPr>
      <w:rFonts w:ascii="Tahoma" w:hAnsi="Tahoma" w:cs="Tahoma"/>
      <w:sz w:val="16"/>
      <w:szCs w:val="16"/>
      <w:lang w:val="nl-NL" w:eastAsia="nl-NL"/>
    </w:rPr>
  </w:style>
  <w:style w:type="character" w:styleId="CommentReference">
    <w:name w:val="annotation reference"/>
    <w:basedOn w:val="DefaultParagraphFont"/>
    <w:rsid w:val="00333584"/>
    <w:rPr>
      <w:sz w:val="16"/>
      <w:szCs w:val="16"/>
    </w:rPr>
  </w:style>
  <w:style w:type="paragraph" w:styleId="CommentText">
    <w:name w:val="annotation text"/>
    <w:basedOn w:val="Normal"/>
    <w:link w:val="CommentTextChar"/>
    <w:rsid w:val="00333584"/>
    <w:pPr>
      <w:spacing w:line="240" w:lineRule="auto"/>
    </w:pPr>
    <w:rPr>
      <w:sz w:val="20"/>
      <w:szCs w:val="20"/>
    </w:rPr>
  </w:style>
  <w:style w:type="character" w:customStyle="1" w:styleId="CommentTextChar">
    <w:name w:val="Comment Text Char"/>
    <w:basedOn w:val="DefaultParagraphFont"/>
    <w:link w:val="CommentText"/>
    <w:rsid w:val="00333584"/>
    <w:rPr>
      <w:rFonts w:ascii="Verdana" w:hAnsi="Verdana"/>
      <w:lang w:val="nl-NL" w:eastAsia="nl-NL"/>
    </w:rPr>
  </w:style>
  <w:style w:type="paragraph" w:styleId="CommentSubject">
    <w:name w:val="annotation subject"/>
    <w:basedOn w:val="CommentText"/>
    <w:next w:val="CommentText"/>
    <w:link w:val="CommentSubjectChar"/>
    <w:rsid w:val="00333584"/>
    <w:rPr>
      <w:b/>
      <w:bCs/>
    </w:rPr>
  </w:style>
  <w:style w:type="character" w:customStyle="1" w:styleId="CommentSubjectChar">
    <w:name w:val="Comment Subject Char"/>
    <w:basedOn w:val="CommentTextChar"/>
    <w:link w:val="CommentSubject"/>
    <w:rsid w:val="00333584"/>
    <w:rPr>
      <w:rFonts w:ascii="Verdana" w:hAnsi="Verdana"/>
      <w:b/>
      <w:bCs/>
      <w:lang w:val="nl-NL" w:eastAsia="nl-NL"/>
    </w:rPr>
  </w:style>
  <w:style w:type="paragraph" w:styleId="Revision">
    <w:name w:val="Revision"/>
    <w:hidden/>
    <w:uiPriority w:val="99"/>
    <w:semiHidden/>
    <w:rsid w:val="004C2DE6"/>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8054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54BE"/>
    <w:rPr>
      <w:rFonts w:ascii="Tahoma" w:hAnsi="Tahoma" w:cs="Tahoma"/>
      <w:sz w:val="16"/>
      <w:szCs w:val="16"/>
      <w:lang w:val="nl-NL" w:eastAsia="nl-NL"/>
    </w:rPr>
  </w:style>
  <w:style w:type="character" w:styleId="CommentReference">
    <w:name w:val="annotation reference"/>
    <w:basedOn w:val="DefaultParagraphFont"/>
    <w:rsid w:val="00333584"/>
    <w:rPr>
      <w:sz w:val="16"/>
      <w:szCs w:val="16"/>
    </w:rPr>
  </w:style>
  <w:style w:type="paragraph" w:styleId="CommentText">
    <w:name w:val="annotation text"/>
    <w:basedOn w:val="Normal"/>
    <w:link w:val="CommentTextChar"/>
    <w:rsid w:val="00333584"/>
    <w:pPr>
      <w:spacing w:line="240" w:lineRule="auto"/>
    </w:pPr>
    <w:rPr>
      <w:sz w:val="20"/>
      <w:szCs w:val="20"/>
    </w:rPr>
  </w:style>
  <w:style w:type="character" w:customStyle="1" w:styleId="CommentTextChar">
    <w:name w:val="Comment Text Char"/>
    <w:basedOn w:val="DefaultParagraphFont"/>
    <w:link w:val="CommentText"/>
    <w:rsid w:val="00333584"/>
    <w:rPr>
      <w:rFonts w:ascii="Verdana" w:hAnsi="Verdana"/>
      <w:lang w:val="nl-NL" w:eastAsia="nl-NL"/>
    </w:rPr>
  </w:style>
  <w:style w:type="paragraph" w:styleId="CommentSubject">
    <w:name w:val="annotation subject"/>
    <w:basedOn w:val="CommentText"/>
    <w:next w:val="CommentText"/>
    <w:link w:val="CommentSubjectChar"/>
    <w:rsid w:val="00333584"/>
    <w:rPr>
      <w:b/>
      <w:bCs/>
    </w:rPr>
  </w:style>
  <w:style w:type="character" w:customStyle="1" w:styleId="CommentSubjectChar">
    <w:name w:val="Comment Subject Char"/>
    <w:basedOn w:val="CommentTextChar"/>
    <w:link w:val="CommentSubject"/>
    <w:rsid w:val="00333584"/>
    <w:rPr>
      <w:rFonts w:ascii="Verdana" w:hAnsi="Verdana"/>
      <w:b/>
      <w:bCs/>
      <w:lang w:val="nl-NL" w:eastAsia="nl-NL"/>
    </w:rPr>
  </w:style>
  <w:style w:type="paragraph" w:styleId="Revision">
    <w:name w:val="Revision"/>
    <w:hidden/>
    <w:uiPriority w:val="99"/>
    <w:semiHidden/>
    <w:rsid w:val="004C2DE6"/>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4568-E841-4234-A2E3-DFA98A6D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3</Pages>
  <Words>1315</Words>
  <Characters>7233</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Uitkomsten onderzoek ABDTOPConsult Vormen van regie op tolkdiensten VenJ-domein en reactie artikel Oneworld</dc:subject>
  <dc:creator/>
  <cp:lastModifiedBy/>
  <cp:revision>1</cp:revision>
  <cp:lastPrinted>2017-01-31T10:02:00Z</cp:lastPrinted>
  <dcterms:created xsi:type="dcterms:W3CDTF">2017-02-01T12:09:00Z</dcterms:created>
  <dcterms:modified xsi:type="dcterms:W3CDTF">2017-02-01T12:09:00Z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Tweede Kamer der Staten-Generaal_x000d_Postbus 20018 _x000d_2500 EA  Den Haag</vt:lpwstr>
  </property>
  <property fmtid="{D5CDD505-2E9C-101B-9397-08002B2CF9AE}" pid="4" name="datum">
    <vt:lpwstr>24 januari 2017</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Uitkomsten onderzoek ABDTOPConsult Vormen van regie op tolkdiensten VenJ-domein en reactie artikel Oneworld</vt:lpwstr>
  </property>
  <property fmtid="{D5CDD505-2E9C-101B-9397-08002B2CF9AE}" pid="8" name="_onderwerp">
    <vt:lpwstr>Onderwerp</vt:lpwstr>
  </property>
  <property fmtid="{D5CDD505-2E9C-101B-9397-08002B2CF9AE}" pid="9" name="onskenmerk">
    <vt:lpwstr>2040271</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Vreemdelingenzaken</vt:lpwstr>
  </property>
  <property fmtid="{D5CDD505-2E9C-101B-9397-08002B2CF9AE}" pid="24" name="directoraatnaam">
    <vt:lpwstr>Directie Regie Vreemdelingenketen</vt:lpwstr>
  </property>
  <property fmtid="{D5CDD505-2E9C-101B-9397-08002B2CF9AE}" pid="25" name="afdelingraised">
    <vt:lpwstr> </vt:lpwstr>
  </property>
  <property fmtid="{D5CDD505-2E9C-101B-9397-08002B2CF9AE}" pid="26" name="directoraatnaamvolg">
    <vt:lpwstr>Directie Regie Vreemdelingenketen_x000d_</vt:lpwstr>
  </property>
  <property fmtid="{D5CDD505-2E9C-101B-9397-08002B2CF9AE}" pid="27" name="onderdeelvolg">
    <vt:lpwstr>-</vt:lpwstr>
  </property>
  <property fmtid="{D5CDD505-2E9C-101B-9397-08002B2CF9AE}" pid="28" name="directieregel">
    <vt:lpwstr> _x000d_</vt:lpwstr>
  </property>
  <property fmtid="{D5CDD505-2E9C-101B-9397-08002B2CF9AE}" pid="29" name="directoraatvolg">
    <vt:lpwstr>Directoraat-Generaal Vreemdelingenzaken_x000d_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